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7E14B" w14:textId="0BAA1631" w:rsidR="00515D84" w:rsidRDefault="00515D84" w:rsidP="001F4C6D">
      <w:pPr>
        <w:jc w:val="both"/>
        <w:rPr>
          <w:rFonts w:ascii="Verdana" w:hAnsi="Verdana"/>
        </w:rPr>
      </w:pPr>
      <w:r>
        <w:rPr>
          <w:rFonts w:ascii="Verdana" w:hAnsi="Verdana"/>
        </w:rPr>
        <w:t>Dear</w:t>
      </w:r>
      <w:r w:rsidR="006F6FD2">
        <w:rPr>
          <w:rFonts w:ascii="Verdana" w:hAnsi="Verdana"/>
        </w:rPr>
        <w:t xml:space="preserve"> Rally entrant</w:t>
      </w:r>
    </w:p>
    <w:p w14:paraId="6DDE3C67" w14:textId="5F47A3B7" w:rsidR="00A54CC3" w:rsidRPr="00215DF6" w:rsidRDefault="00A54CC3" w:rsidP="00A25ABF">
      <w:pPr>
        <w:jc w:val="both"/>
        <w:rPr>
          <w:rFonts w:ascii="Verdana" w:hAnsi="Verdana"/>
          <w:i/>
          <w:iCs/>
        </w:rPr>
      </w:pPr>
      <w:r w:rsidRPr="00215DF6">
        <w:rPr>
          <w:rFonts w:ascii="Verdana" w:hAnsi="Verdana"/>
        </w:rPr>
        <w:t>Thank you for your entry in</w:t>
      </w:r>
      <w:r w:rsidR="006F747F" w:rsidRPr="00215DF6">
        <w:rPr>
          <w:rFonts w:ascii="Verdana" w:hAnsi="Verdana"/>
        </w:rPr>
        <w:t>to</w:t>
      </w:r>
      <w:r w:rsidRPr="00215DF6">
        <w:rPr>
          <w:rFonts w:ascii="Verdana" w:hAnsi="Verdana"/>
        </w:rPr>
        <w:t xml:space="preserve"> SHOWBUS</w:t>
      </w:r>
      <w:r w:rsidR="00807F7E" w:rsidRPr="00215DF6">
        <w:rPr>
          <w:rFonts w:ascii="Verdana" w:hAnsi="Verdana"/>
        </w:rPr>
        <w:t xml:space="preserve"> 2024</w:t>
      </w:r>
      <w:r w:rsidRPr="00215DF6">
        <w:rPr>
          <w:rFonts w:ascii="Verdana" w:hAnsi="Verdana"/>
        </w:rPr>
        <w:t xml:space="preserve"> at the </w:t>
      </w:r>
      <w:r w:rsidR="00807F7E" w:rsidRPr="00215DF6">
        <w:rPr>
          <w:rFonts w:ascii="Verdana" w:hAnsi="Verdana"/>
        </w:rPr>
        <w:t>Buckinghamshire Railway Centre</w:t>
      </w:r>
      <w:r w:rsidRPr="00215DF6">
        <w:rPr>
          <w:rFonts w:ascii="Verdana" w:hAnsi="Verdana"/>
        </w:rPr>
        <w:t xml:space="preserve"> on Sunday </w:t>
      </w:r>
      <w:r w:rsidR="006F747F" w:rsidRPr="00215DF6">
        <w:rPr>
          <w:rFonts w:ascii="Verdana" w:hAnsi="Verdana"/>
        </w:rPr>
        <w:t>29</w:t>
      </w:r>
      <w:r w:rsidR="006F747F" w:rsidRPr="00215DF6">
        <w:rPr>
          <w:rFonts w:ascii="Verdana" w:hAnsi="Verdana"/>
          <w:vertAlign w:val="superscript"/>
        </w:rPr>
        <w:t>th</w:t>
      </w:r>
      <w:r w:rsidR="006F747F" w:rsidRPr="00215DF6">
        <w:rPr>
          <w:rFonts w:ascii="Verdana" w:hAnsi="Verdana"/>
        </w:rPr>
        <w:t xml:space="preserve"> September </w:t>
      </w:r>
      <w:r w:rsidRPr="00215DF6">
        <w:rPr>
          <w:rFonts w:ascii="Verdana" w:hAnsi="Verdana"/>
        </w:rPr>
        <w:t xml:space="preserve">to join the </w:t>
      </w:r>
      <w:r w:rsidR="00D978F4" w:rsidRPr="00215DF6">
        <w:rPr>
          <w:rFonts w:ascii="Verdana" w:hAnsi="Verdana"/>
        </w:rPr>
        <w:t xml:space="preserve">relaunch of SHOWBUS at what </w:t>
      </w:r>
      <w:r w:rsidR="003126ED" w:rsidRPr="00215DF6">
        <w:rPr>
          <w:rFonts w:ascii="Verdana" w:hAnsi="Verdana"/>
        </w:rPr>
        <w:t>is expected to be its permanent new home</w:t>
      </w:r>
      <w:r w:rsidR="00154C75" w:rsidRPr="00215DF6">
        <w:rPr>
          <w:rFonts w:ascii="Verdana" w:hAnsi="Verdana"/>
        </w:rPr>
        <w:t>.</w:t>
      </w:r>
      <w:r w:rsidRPr="00215DF6">
        <w:rPr>
          <w:rFonts w:ascii="Verdana" w:hAnsi="Verdana"/>
        </w:rPr>
        <w:t> </w:t>
      </w:r>
      <w:r w:rsidRPr="00215DF6">
        <w:rPr>
          <w:rFonts w:ascii="Verdana" w:hAnsi="Verdana"/>
          <w:i/>
          <w:iCs/>
        </w:rPr>
        <w:t xml:space="preserve"> </w:t>
      </w:r>
    </w:p>
    <w:p w14:paraId="0B1F0E46" w14:textId="77777777" w:rsidR="00A54CC3" w:rsidRPr="00215DF6" w:rsidRDefault="00A54CC3" w:rsidP="001F4C6D">
      <w:pPr>
        <w:jc w:val="both"/>
        <w:rPr>
          <w:rFonts w:ascii="Verdana" w:hAnsi="Verdana"/>
          <w:b/>
          <w:bCs/>
        </w:rPr>
      </w:pPr>
      <w:r w:rsidRPr="00215DF6">
        <w:rPr>
          <w:rFonts w:ascii="Verdana" w:hAnsi="Verdana"/>
          <w:b/>
          <w:bCs/>
        </w:rPr>
        <w:t>Judging</w:t>
      </w:r>
    </w:p>
    <w:p w14:paraId="41733932" w14:textId="61F646D5" w:rsidR="00A54CC3" w:rsidRPr="00215DF6" w:rsidRDefault="00A54CC3" w:rsidP="001F4C6D">
      <w:pPr>
        <w:jc w:val="both"/>
        <w:rPr>
          <w:rFonts w:ascii="Verdana" w:hAnsi="Verdana"/>
        </w:rPr>
      </w:pPr>
      <w:r w:rsidRPr="00215DF6">
        <w:rPr>
          <w:rFonts w:ascii="Verdana" w:hAnsi="Verdana"/>
        </w:rPr>
        <w:t xml:space="preserve">To save </w:t>
      </w:r>
      <w:r w:rsidR="006F747F" w:rsidRPr="00215DF6">
        <w:rPr>
          <w:rFonts w:ascii="Verdana" w:hAnsi="Verdana"/>
        </w:rPr>
        <w:t>waiting</w:t>
      </w:r>
      <w:r w:rsidRPr="00215DF6">
        <w:rPr>
          <w:rFonts w:ascii="Verdana" w:hAnsi="Verdana"/>
        </w:rPr>
        <w:t xml:space="preserve"> all day for a judge, </w:t>
      </w:r>
      <w:r w:rsidR="001F4C6D" w:rsidRPr="00215DF6">
        <w:rPr>
          <w:rFonts w:ascii="Verdana" w:hAnsi="Verdana"/>
        </w:rPr>
        <w:t xml:space="preserve">please </w:t>
      </w:r>
      <w:r w:rsidRPr="00215DF6">
        <w:rPr>
          <w:rFonts w:ascii="Verdana" w:hAnsi="Verdana"/>
        </w:rPr>
        <w:t>make sure a contact phone number is on the sheet so the judge can notify you when they expect to arrive.  It will show on your window display whether you are entered for judging</w:t>
      </w:r>
      <w:r w:rsidR="001F4C6D" w:rsidRPr="00215DF6">
        <w:rPr>
          <w:rFonts w:ascii="Verdana" w:hAnsi="Verdana"/>
        </w:rPr>
        <w:t>.</w:t>
      </w:r>
      <w:r w:rsidRPr="00215DF6">
        <w:rPr>
          <w:rFonts w:ascii="Verdana" w:hAnsi="Verdana"/>
        </w:rPr>
        <w:t xml:space="preserve"> </w:t>
      </w:r>
      <w:r w:rsidR="00071448" w:rsidRPr="00215DF6">
        <w:rPr>
          <w:rFonts w:ascii="Verdana" w:hAnsi="Verdana"/>
        </w:rPr>
        <w:t xml:space="preserve"> C</w:t>
      </w:r>
      <w:r w:rsidRPr="00215DF6">
        <w:rPr>
          <w:rFonts w:ascii="Verdana" w:hAnsi="Verdana"/>
        </w:rPr>
        <w:t>heck</w:t>
      </w:r>
      <w:r w:rsidR="001F4C6D" w:rsidRPr="00215DF6">
        <w:rPr>
          <w:rFonts w:ascii="Verdana" w:hAnsi="Verdana"/>
        </w:rPr>
        <w:t>-</w:t>
      </w:r>
      <w:r w:rsidRPr="00215DF6">
        <w:rPr>
          <w:rFonts w:ascii="Verdana" w:hAnsi="Verdana"/>
        </w:rPr>
        <w:t xml:space="preserve">in with </w:t>
      </w:r>
      <w:r w:rsidR="001F4C6D" w:rsidRPr="00215DF6">
        <w:rPr>
          <w:rFonts w:ascii="Verdana" w:hAnsi="Verdana"/>
        </w:rPr>
        <w:t>your</w:t>
      </w:r>
      <w:r w:rsidRPr="00215DF6">
        <w:rPr>
          <w:rFonts w:ascii="Verdana" w:hAnsi="Verdana"/>
        </w:rPr>
        <w:t xml:space="preserve"> </w:t>
      </w:r>
      <w:r w:rsidR="00071448" w:rsidRPr="00215DF6">
        <w:rPr>
          <w:rFonts w:ascii="Verdana" w:hAnsi="Verdana"/>
        </w:rPr>
        <w:t xml:space="preserve">judging </w:t>
      </w:r>
      <w:r w:rsidRPr="00215DF6">
        <w:rPr>
          <w:rFonts w:ascii="Verdana" w:hAnsi="Verdana"/>
        </w:rPr>
        <w:t>sheet at SHOWBUS Control asap.  If you want the bus judged and it has not been entered</w:t>
      </w:r>
      <w:r w:rsidR="001F4C6D" w:rsidRPr="00215DF6">
        <w:rPr>
          <w:rFonts w:ascii="Verdana" w:hAnsi="Verdana"/>
        </w:rPr>
        <w:t>,</w:t>
      </w:r>
      <w:r w:rsidRPr="00215DF6">
        <w:rPr>
          <w:rFonts w:ascii="Verdana" w:hAnsi="Verdana"/>
        </w:rPr>
        <w:t xml:space="preserve"> contact us urgently so that we can prepare a judging sheet for you to </w:t>
      </w:r>
      <w:r w:rsidR="001F4C6D" w:rsidRPr="00215DF6">
        <w:rPr>
          <w:rFonts w:ascii="Verdana" w:hAnsi="Verdana"/>
        </w:rPr>
        <w:t>pick up</w:t>
      </w:r>
      <w:r w:rsidRPr="00215DF6">
        <w:rPr>
          <w:rFonts w:ascii="Verdana" w:hAnsi="Verdana"/>
        </w:rPr>
        <w:t xml:space="preserve"> at SHOWBUS Contro</w:t>
      </w:r>
      <w:r w:rsidR="001F4C6D" w:rsidRPr="00215DF6">
        <w:rPr>
          <w:rFonts w:ascii="Verdana" w:hAnsi="Verdana"/>
        </w:rPr>
        <w:t>l,</w:t>
      </w:r>
      <w:r w:rsidRPr="00215DF6">
        <w:rPr>
          <w:rFonts w:ascii="Verdana" w:hAnsi="Verdana"/>
        </w:rPr>
        <w:t xml:space="preserve"> and more importantly, amend our judges’ listings appropriately.  Because of that complication</w:t>
      </w:r>
      <w:r w:rsidR="001F4C6D" w:rsidRPr="00215DF6">
        <w:rPr>
          <w:rFonts w:ascii="Verdana" w:hAnsi="Verdana"/>
        </w:rPr>
        <w:t>,</w:t>
      </w:r>
      <w:r w:rsidRPr="00215DF6">
        <w:rPr>
          <w:rFonts w:ascii="Verdana" w:hAnsi="Verdana"/>
        </w:rPr>
        <w:t xml:space="preserve"> it is not easy for us to add someone to the judges’ lists on the day.  If you no longer wish to be judged, that is also useful to know, as it reduces the pressure on our judges’ team</w:t>
      </w:r>
      <w:r w:rsidR="000B6A46" w:rsidRPr="00215DF6">
        <w:rPr>
          <w:rFonts w:ascii="Verdana" w:hAnsi="Verdana"/>
        </w:rPr>
        <w:t xml:space="preserve"> and saves them time on a pressurised task</w:t>
      </w:r>
      <w:r w:rsidRPr="00215DF6">
        <w:rPr>
          <w:rFonts w:ascii="Verdana" w:hAnsi="Verdana"/>
        </w:rPr>
        <w:t>.</w:t>
      </w:r>
    </w:p>
    <w:p w14:paraId="7C65FB9E" w14:textId="77777777" w:rsidR="00A54CC3" w:rsidRPr="00215DF6" w:rsidRDefault="00A54CC3" w:rsidP="001F4C6D">
      <w:pPr>
        <w:jc w:val="both"/>
        <w:rPr>
          <w:rFonts w:ascii="Verdana" w:hAnsi="Verdana"/>
        </w:rPr>
      </w:pPr>
    </w:p>
    <w:p w14:paraId="6F72CF09" w14:textId="77777777" w:rsidR="00A54CC3" w:rsidRDefault="00A54CC3" w:rsidP="001F4C6D">
      <w:pPr>
        <w:jc w:val="both"/>
        <w:rPr>
          <w:rFonts w:ascii="Verdana" w:hAnsi="Verdana"/>
          <w:b/>
          <w:bCs/>
        </w:rPr>
      </w:pPr>
      <w:r w:rsidRPr="00215DF6">
        <w:rPr>
          <w:rFonts w:ascii="Verdana" w:hAnsi="Verdana"/>
          <w:b/>
          <w:bCs/>
        </w:rPr>
        <w:t>Entry procedures</w:t>
      </w:r>
    </w:p>
    <w:p w14:paraId="1FA56F4C" w14:textId="485C9CC3" w:rsidR="00233726" w:rsidRPr="006B12C7" w:rsidRDefault="00233726" w:rsidP="001F4C6D">
      <w:pPr>
        <w:jc w:val="both"/>
        <w:rPr>
          <w:rFonts w:ascii="Verdana" w:hAnsi="Verdana"/>
          <w:i/>
          <w:iCs/>
        </w:rPr>
      </w:pPr>
      <w:r w:rsidRPr="006B12C7">
        <w:rPr>
          <w:rFonts w:ascii="Verdana" w:hAnsi="Verdana"/>
          <w:i/>
          <w:iCs/>
        </w:rPr>
        <w:t xml:space="preserve">If your rally number is below </w:t>
      </w:r>
      <w:r w:rsidR="00102329" w:rsidRPr="006B12C7">
        <w:rPr>
          <w:rFonts w:ascii="Verdana" w:hAnsi="Verdana"/>
          <w:i/>
          <w:iCs/>
        </w:rPr>
        <w:t>3</w:t>
      </w:r>
      <w:r w:rsidRPr="006B12C7">
        <w:rPr>
          <w:rFonts w:ascii="Verdana" w:hAnsi="Verdana"/>
          <w:i/>
          <w:iCs/>
        </w:rPr>
        <w:t>0 you will turn left shortly after entering the Station yard</w:t>
      </w:r>
      <w:r w:rsidR="005B626C" w:rsidRPr="006B12C7">
        <w:rPr>
          <w:rFonts w:ascii="Verdana" w:hAnsi="Verdana"/>
          <w:i/>
          <w:iCs/>
        </w:rPr>
        <w:t xml:space="preserve"> to access areas behind the Station platform.</w:t>
      </w:r>
      <w:r w:rsidR="00D852D6" w:rsidRPr="006B12C7">
        <w:rPr>
          <w:rFonts w:ascii="Verdana" w:hAnsi="Verdana"/>
          <w:i/>
          <w:iCs/>
        </w:rPr>
        <w:t xml:space="preserve">  Entries 31 to 38 will turn left immediately afterwards (see map)</w:t>
      </w:r>
    </w:p>
    <w:p w14:paraId="557ECA7B" w14:textId="395C0579" w:rsidR="00055493" w:rsidRDefault="00A54CC3" w:rsidP="001F4C6D">
      <w:pPr>
        <w:jc w:val="both"/>
        <w:rPr>
          <w:rFonts w:ascii="Verdana" w:hAnsi="Verdana"/>
          <w:b/>
          <w:bCs/>
        </w:rPr>
      </w:pPr>
      <w:r w:rsidRPr="00215DF6">
        <w:rPr>
          <w:rFonts w:ascii="Verdana" w:hAnsi="Verdana"/>
        </w:rPr>
        <w:t xml:space="preserve">The site will be open at </w:t>
      </w:r>
      <w:r w:rsidRPr="00215DF6">
        <w:rPr>
          <w:rFonts w:ascii="Verdana" w:hAnsi="Verdana"/>
          <w:b/>
          <w:bCs/>
        </w:rPr>
        <w:t>8.00</w:t>
      </w:r>
      <w:r w:rsidRPr="00215DF6">
        <w:rPr>
          <w:rFonts w:ascii="Verdana" w:hAnsi="Verdana"/>
        </w:rPr>
        <w:t xml:space="preserve">am and the map shows the area where you will be parked.  If your entry is unaltered – or just another bus from the same batch - you will proceed directly to your numbered bay, </w:t>
      </w:r>
      <w:r w:rsidRPr="00215DF6">
        <w:rPr>
          <w:rFonts w:ascii="Verdana" w:hAnsi="Verdana"/>
          <w:i/>
          <w:iCs/>
        </w:rPr>
        <w:t>late or revised entries will be issued with bay numbers at Parking Reception</w:t>
      </w:r>
      <w:r w:rsidRPr="00215DF6">
        <w:rPr>
          <w:rFonts w:ascii="Verdana" w:hAnsi="Verdana"/>
        </w:rPr>
        <w:t xml:space="preserve"> </w:t>
      </w:r>
      <w:r w:rsidR="00515D84" w:rsidRPr="00215DF6">
        <w:rPr>
          <w:rFonts w:ascii="Verdana" w:hAnsi="Verdana"/>
        </w:rPr>
        <w:t>a white</w:t>
      </w:r>
      <w:r w:rsidR="00515D84" w:rsidRPr="00215DF6">
        <w:rPr>
          <w:rFonts w:ascii="Verdana" w:hAnsi="Verdana"/>
          <w:b/>
          <w:bCs/>
        </w:rPr>
        <w:t xml:space="preserve"> Motts </w:t>
      </w:r>
      <w:proofErr w:type="spellStart"/>
      <w:r w:rsidR="00515D84" w:rsidRPr="00215DF6">
        <w:rPr>
          <w:rFonts w:ascii="Verdana" w:hAnsi="Verdana"/>
          <w:b/>
          <w:bCs/>
        </w:rPr>
        <w:t>doubledecker</w:t>
      </w:r>
      <w:proofErr w:type="spellEnd"/>
      <w:r w:rsidR="00515D84" w:rsidRPr="00215DF6">
        <w:rPr>
          <w:rFonts w:ascii="Verdana" w:hAnsi="Verdana"/>
        </w:rPr>
        <w:t xml:space="preserve"> </w:t>
      </w:r>
      <w:r w:rsidRPr="00215DF6">
        <w:rPr>
          <w:rFonts w:ascii="Verdana" w:hAnsi="Verdana"/>
        </w:rPr>
        <w:t>at the entry to the display area.  Any passenger payment due will be taken here – see below.  </w:t>
      </w:r>
      <w:r w:rsidRPr="00215DF6">
        <w:rPr>
          <w:rFonts w:ascii="Verdana" w:hAnsi="Verdana"/>
          <w:b/>
          <w:bCs/>
        </w:rPr>
        <w:t xml:space="preserve">Please do not proceed beyond Parking Reception if your entry has significantly changed.  </w:t>
      </w:r>
      <w:r w:rsidR="00055493" w:rsidRPr="00215DF6">
        <w:rPr>
          <w:rFonts w:ascii="Verdana" w:hAnsi="Verdana"/>
        </w:rPr>
        <w:t>As in past years</w:t>
      </w:r>
      <w:r w:rsidR="00055493" w:rsidRPr="00215DF6">
        <w:rPr>
          <w:rFonts w:ascii="Verdana" w:hAnsi="Verdana"/>
          <w:b/>
          <w:bCs/>
        </w:rPr>
        <w:t xml:space="preserve"> Parking Reception </w:t>
      </w:r>
      <w:r w:rsidR="00055493" w:rsidRPr="00215DF6">
        <w:rPr>
          <w:rFonts w:ascii="Verdana" w:hAnsi="Verdana"/>
        </w:rPr>
        <w:t>will be</w:t>
      </w:r>
      <w:r w:rsidR="00055493" w:rsidRPr="00215DF6">
        <w:rPr>
          <w:rFonts w:ascii="Verdana" w:hAnsi="Verdana"/>
          <w:b/>
          <w:bCs/>
        </w:rPr>
        <w:t>.</w:t>
      </w:r>
    </w:p>
    <w:p w14:paraId="7546EE86" w14:textId="5F89E033" w:rsidR="00AE1BB7" w:rsidRPr="00215DF6" w:rsidRDefault="00AE1BB7" w:rsidP="001F4C6D">
      <w:pPr>
        <w:jc w:val="both"/>
        <w:rPr>
          <w:rFonts w:ascii="Verdana" w:hAnsi="Verdana"/>
          <w:b/>
          <w:bCs/>
        </w:rPr>
      </w:pPr>
      <w:r>
        <w:rPr>
          <w:rFonts w:ascii="Verdana" w:hAnsi="Verdana"/>
          <w:b/>
          <w:bCs/>
          <w:noProof/>
        </w:rPr>
        <w:lastRenderedPageBreak/>
        <w:drawing>
          <wp:inline distT="0" distB="0" distL="0" distR="0" wp14:anchorId="476AF392" wp14:editId="7A98E384">
            <wp:extent cx="5731510" cy="3800475"/>
            <wp:effectExtent l="0" t="0" r="2540" b="9525"/>
            <wp:docPr id="1608904903" name="Picture 1" descr="Aerial view of a field with many buildings and roa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04903" name="Picture 1" descr="Aerial view of a field with many buildings and roads&#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3800475"/>
                    </a:xfrm>
                    <a:prstGeom prst="rect">
                      <a:avLst/>
                    </a:prstGeom>
                  </pic:spPr>
                </pic:pic>
              </a:graphicData>
            </a:graphic>
          </wp:inline>
        </w:drawing>
      </w:r>
    </w:p>
    <w:p w14:paraId="18653D92" w14:textId="163C0982" w:rsidR="00155C3C" w:rsidRPr="006F6FD2" w:rsidRDefault="00A54CC3" w:rsidP="001F4C6D">
      <w:pPr>
        <w:jc w:val="both"/>
        <w:rPr>
          <w:rFonts w:ascii="Verdana" w:hAnsi="Verdana"/>
        </w:rPr>
      </w:pPr>
      <w:r w:rsidRPr="00215DF6">
        <w:rPr>
          <w:rFonts w:ascii="Verdana" w:hAnsi="Verdana"/>
        </w:rPr>
        <w:t>Please aim to arrive before 1</w:t>
      </w:r>
      <w:r w:rsidR="00A900A6" w:rsidRPr="00215DF6">
        <w:rPr>
          <w:rFonts w:ascii="Verdana" w:hAnsi="Verdana"/>
        </w:rPr>
        <w:t>0</w:t>
      </w:r>
      <w:r w:rsidRPr="00215DF6">
        <w:rPr>
          <w:rFonts w:ascii="Verdana" w:hAnsi="Verdana"/>
        </w:rPr>
        <w:t>.</w:t>
      </w:r>
      <w:r w:rsidR="00A900A6" w:rsidRPr="00215DF6">
        <w:rPr>
          <w:rFonts w:ascii="Verdana" w:hAnsi="Verdana"/>
        </w:rPr>
        <w:t>3</w:t>
      </w:r>
      <w:r w:rsidRPr="00215DF6">
        <w:rPr>
          <w:rFonts w:ascii="Verdana" w:hAnsi="Verdana"/>
        </w:rPr>
        <w:t>0am.  Beware of pedestrians on arrival and when the display disperses at the end of the day.</w:t>
      </w:r>
    </w:p>
    <w:p w14:paraId="63715255" w14:textId="77777777" w:rsidR="00884D73" w:rsidRPr="00215DF6" w:rsidRDefault="00884D73" w:rsidP="001F4C6D">
      <w:pPr>
        <w:jc w:val="both"/>
        <w:rPr>
          <w:rFonts w:ascii="Verdana" w:hAnsi="Verdana"/>
        </w:rPr>
      </w:pPr>
    </w:p>
    <w:p w14:paraId="524CD98F" w14:textId="77777777" w:rsidR="00A54CC3" w:rsidRPr="00215DF6" w:rsidRDefault="00A54CC3" w:rsidP="001F4C6D">
      <w:pPr>
        <w:jc w:val="both"/>
        <w:rPr>
          <w:rFonts w:ascii="Verdana" w:hAnsi="Verdana"/>
          <w:b/>
          <w:bCs/>
        </w:rPr>
      </w:pPr>
      <w:r w:rsidRPr="00215DF6">
        <w:rPr>
          <w:rFonts w:ascii="Verdana" w:hAnsi="Verdana"/>
          <w:b/>
          <w:bCs/>
        </w:rPr>
        <w:t>Entry charges</w:t>
      </w:r>
    </w:p>
    <w:p w14:paraId="694322EE" w14:textId="33FB3F21" w:rsidR="00A54CC3" w:rsidRPr="00215DF6" w:rsidRDefault="00A54CC3" w:rsidP="001F4C6D">
      <w:pPr>
        <w:jc w:val="both"/>
        <w:rPr>
          <w:rFonts w:ascii="Verdana" w:hAnsi="Verdana"/>
        </w:rPr>
      </w:pPr>
      <w:r w:rsidRPr="00215DF6">
        <w:rPr>
          <w:rFonts w:ascii="Verdana" w:hAnsi="Verdana"/>
        </w:rPr>
        <w:t>Each bus is allowed the driver, anyone under 16 and 5 additional passengers FREE entry.  Any extra passengers pay £</w:t>
      </w:r>
      <w:r w:rsidR="006F747F" w:rsidRPr="00215DF6">
        <w:rPr>
          <w:rFonts w:ascii="Verdana" w:hAnsi="Verdana"/>
        </w:rPr>
        <w:t>6</w:t>
      </w:r>
      <w:r w:rsidRPr="00215DF6">
        <w:rPr>
          <w:rFonts w:ascii="Verdana" w:hAnsi="Verdana"/>
        </w:rPr>
        <w:t xml:space="preserve"> each.  Please have this money ready before entering the site as collecting payments could cause congestion.  Ideally</w:t>
      </w:r>
      <w:r w:rsidR="001F4C6D" w:rsidRPr="00215DF6">
        <w:rPr>
          <w:rFonts w:ascii="Verdana" w:hAnsi="Verdana"/>
        </w:rPr>
        <w:t xml:space="preserve">, </w:t>
      </w:r>
      <w:r w:rsidRPr="00215DF6">
        <w:rPr>
          <w:rFonts w:ascii="Verdana" w:hAnsi="Verdana"/>
        </w:rPr>
        <w:t>place the money in an envelope with the payment form and drop it into the box offered.  No tickets will be issued</w:t>
      </w:r>
      <w:r w:rsidR="001F4C6D" w:rsidRPr="00215DF6">
        <w:rPr>
          <w:rFonts w:ascii="Verdana" w:hAnsi="Verdana"/>
        </w:rPr>
        <w:t>,</w:t>
      </w:r>
      <w:r w:rsidRPr="00215DF6">
        <w:rPr>
          <w:rFonts w:ascii="Verdana" w:hAnsi="Verdana"/>
        </w:rPr>
        <w:t xml:space="preserve"> so if you wish to leave the site to go on a bus tri</w:t>
      </w:r>
      <w:r w:rsidR="008E3BD0" w:rsidRPr="00215DF6">
        <w:rPr>
          <w:rFonts w:ascii="Verdana" w:hAnsi="Verdana"/>
        </w:rPr>
        <w:t>p</w:t>
      </w:r>
      <w:r w:rsidRPr="00215DF6">
        <w:rPr>
          <w:rFonts w:ascii="Verdana" w:hAnsi="Verdana"/>
        </w:rPr>
        <w:t xml:space="preserve">, </w:t>
      </w:r>
      <w:r w:rsidR="006F747F" w:rsidRPr="00215DF6">
        <w:rPr>
          <w:rFonts w:ascii="Verdana" w:hAnsi="Verdana"/>
        </w:rPr>
        <w:t>a wristband</w:t>
      </w:r>
      <w:r w:rsidRPr="00215DF6">
        <w:rPr>
          <w:rFonts w:ascii="Verdana" w:hAnsi="Verdana"/>
        </w:rPr>
        <w:t xml:space="preserve"> will be available at the pedestrian entry/exit</w:t>
      </w:r>
      <w:r w:rsidR="006F747F" w:rsidRPr="00215DF6">
        <w:rPr>
          <w:rFonts w:ascii="Verdana" w:hAnsi="Verdana"/>
        </w:rPr>
        <w:t xml:space="preserve"> or on the bus</w:t>
      </w:r>
      <w:r w:rsidRPr="00215DF6">
        <w:rPr>
          <w:rFonts w:ascii="Verdana" w:hAnsi="Verdana"/>
        </w:rPr>
        <w:t xml:space="preserve">. </w:t>
      </w:r>
      <w:r w:rsidR="00852928">
        <w:rPr>
          <w:rFonts w:ascii="Verdana" w:hAnsi="Verdana"/>
        </w:rPr>
        <w:t xml:space="preserve"> Entries numbered 1 to </w:t>
      </w:r>
      <w:r w:rsidR="00102329">
        <w:rPr>
          <w:rFonts w:ascii="Verdana" w:hAnsi="Verdana"/>
        </w:rPr>
        <w:t>2</w:t>
      </w:r>
      <w:r w:rsidR="00852928">
        <w:rPr>
          <w:rFonts w:ascii="Verdana" w:hAnsi="Verdana"/>
        </w:rPr>
        <w:t xml:space="preserve">9 must report to the main </w:t>
      </w:r>
      <w:r w:rsidR="00496BF9">
        <w:rPr>
          <w:rFonts w:ascii="Verdana" w:hAnsi="Verdana"/>
        </w:rPr>
        <w:t xml:space="preserve">gate to </w:t>
      </w:r>
      <w:r w:rsidR="00551A94">
        <w:rPr>
          <w:rFonts w:ascii="Verdana" w:hAnsi="Verdana"/>
        </w:rPr>
        <w:t>pay any dues.</w:t>
      </w:r>
    </w:p>
    <w:p w14:paraId="4F9FF873" w14:textId="77777777" w:rsidR="00A54CC3" w:rsidRPr="00215DF6" w:rsidRDefault="00A54CC3" w:rsidP="001F4C6D">
      <w:pPr>
        <w:jc w:val="both"/>
        <w:rPr>
          <w:rFonts w:ascii="Verdana" w:hAnsi="Verdana"/>
          <w:b/>
          <w:bCs/>
        </w:rPr>
      </w:pPr>
    </w:p>
    <w:p w14:paraId="470B3482" w14:textId="77777777" w:rsidR="00A54CC3" w:rsidRPr="00215DF6" w:rsidRDefault="00A54CC3" w:rsidP="001F4C6D">
      <w:pPr>
        <w:jc w:val="both"/>
        <w:rPr>
          <w:rFonts w:ascii="Verdana" w:hAnsi="Verdana"/>
          <w:b/>
          <w:bCs/>
        </w:rPr>
      </w:pPr>
      <w:r w:rsidRPr="00215DF6">
        <w:rPr>
          <w:rFonts w:ascii="Verdana" w:hAnsi="Verdana"/>
          <w:b/>
          <w:bCs/>
        </w:rPr>
        <w:t>Display</w:t>
      </w:r>
    </w:p>
    <w:p w14:paraId="3443A875" w14:textId="0325156A" w:rsidR="00545AAC" w:rsidRDefault="00A54CC3" w:rsidP="001F4C6D">
      <w:pPr>
        <w:jc w:val="both"/>
        <w:rPr>
          <w:rFonts w:ascii="Verdana" w:hAnsi="Verdana"/>
        </w:rPr>
      </w:pPr>
      <w:r w:rsidRPr="00215DF6">
        <w:rPr>
          <w:rFonts w:ascii="Verdana" w:hAnsi="Verdana"/>
        </w:rPr>
        <w:t>To satisfy photographers</w:t>
      </w:r>
      <w:r w:rsidR="001F4C6D" w:rsidRPr="00215DF6">
        <w:rPr>
          <w:rFonts w:ascii="Verdana" w:hAnsi="Verdana"/>
        </w:rPr>
        <w:t>,</w:t>
      </w:r>
      <w:r w:rsidRPr="00215DF6">
        <w:rPr>
          <w:rFonts w:ascii="Verdana" w:hAnsi="Verdana"/>
        </w:rPr>
        <w:t xml:space="preserve"> all buses are planned to park facing away </w:t>
      </w:r>
      <w:r w:rsidR="006F747F" w:rsidRPr="00215DF6">
        <w:rPr>
          <w:rFonts w:ascii="Verdana" w:hAnsi="Verdana"/>
        </w:rPr>
        <w:t xml:space="preserve">from </w:t>
      </w:r>
      <w:r w:rsidRPr="00215DF6">
        <w:rPr>
          <w:rFonts w:ascii="Verdana" w:hAnsi="Verdana"/>
        </w:rPr>
        <w:t>the sun.  The yellow arrows on the site map indicate the direction you should face.  Those who have been before will be familiar with our yellow blocks with display numbers on them.  If you have parked correctly</w:t>
      </w:r>
      <w:r w:rsidR="006F747F" w:rsidRPr="00215DF6">
        <w:rPr>
          <w:rFonts w:ascii="Verdana" w:hAnsi="Verdana"/>
        </w:rPr>
        <w:t>, when</w:t>
      </w:r>
      <w:r w:rsidRPr="00215DF6">
        <w:rPr>
          <w:rFonts w:ascii="Verdana" w:hAnsi="Verdana"/>
        </w:rPr>
        <w:t xml:space="preserve"> sat in the cab the</w:t>
      </w:r>
      <w:r w:rsidR="006C4787" w:rsidRPr="00215DF6">
        <w:rPr>
          <w:rFonts w:ascii="Verdana" w:hAnsi="Verdana"/>
        </w:rPr>
        <w:t xml:space="preserve"> </w:t>
      </w:r>
      <w:r w:rsidRPr="00215DF6">
        <w:rPr>
          <w:rFonts w:ascii="Verdana" w:hAnsi="Verdana"/>
        </w:rPr>
        <w:t xml:space="preserve">block should be near your right front wheel. </w:t>
      </w:r>
    </w:p>
    <w:p w14:paraId="5C5CBE02" w14:textId="145CA02E" w:rsidR="007750D1" w:rsidRPr="00215DF6" w:rsidRDefault="00155C3C" w:rsidP="001F4C6D">
      <w:pPr>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545C84A3" w14:textId="67769EBF" w:rsidR="00A54CC3" w:rsidRPr="00215DF6" w:rsidRDefault="000E3501" w:rsidP="001F4C6D">
      <w:pPr>
        <w:jc w:val="both"/>
        <w:rPr>
          <w:rFonts w:ascii="Verdana" w:hAnsi="Verdana"/>
          <w:b/>
          <w:bCs/>
        </w:rPr>
      </w:pPr>
      <w:r w:rsidRPr="00215DF6">
        <w:rPr>
          <w:rFonts w:ascii="Verdana" w:hAnsi="Verdana"/>
          <w:b/>
          <w:bCs/>
        </w:rPr>
        <w:lastRenderedPageBreak/>
        <w:t>Routemaster 70</w:t>
      </w:r>
      <w:r w:rsidRPr="00215DF6">
        <w:rPr>
          <w:rFonts w:ascii="Verdana" w:hAnsi="Verdana"/>
          <w:b/>
          <w:bCs/>
          <w:vertAlign w:val="superscript"/>
        </w:rPr>
        <w:t>th</w:t>
      </w:r>
      <w:r w:rsidRPr="00215DF6">
        <w:rPr>
          <w:rFonts w:ascii="Verdana" w:hAnsi="Verdana"/>
          <w:b/>
          <w:bCs/>
        </w:rPr>
        <w:t xml:space="preserve"> anniversary</w:t>
      </w:r>
    </w:p>
    <w:p w14:paraId="1B611012" w14:textId="1EF6CD13" w:rsidR="00EB17A4" w:rsidRPr="00215DF6" w:rsidRDefault="00A54CC3" w:rsidP="001F4C6D">
      <w:pPr>
        <w:jc w:val="both"/>
        <w:rPr>
          <w:rFonts w:ascii="Verdana" w:hAnsi="Verdana"/>
        </w:rPr>
      </w:pPr>
      <w:r w:rsidRPr="00215DF6">
        <w:rPr>
          <w:rFonts w:ascii="Verdana" w:hAnsi="Verdana"/>
        </w:rPr>
        <w:t xml:space="preserve">If you have been selected for this display your display number will be in the </w:t>
      </w:r>
      <w:r w:rsidR="00C15906" w:rsidRPr="00215DF6">
        <w:rPr>
          <w:rFonts w:ascii="Verdana" w:hAnsi="Verdana"/>
        </w:rPr>
        <w:t xml:space="preserve">900 </w:t>
      </w:r>
      <w:r w:rsidRPr="00215DF6">
        <w:rPr>
          <w:rFonts w:ascii="Verdana" w:hAnsi="Verdana"/>
        </w:rPr>
        <w:t>range</w:t>
      </w:r>
      <w:r w:rsidR="00C15906" w:rsidRPr="00215DF6">
        <w:rPr>
          <w:rFonts w:ascii="Verdana" w:hAnsi="Verdana"/>
        </w:rPr>
        <w:t>, plus number 2</w:t>
      </w:r>
      <w:r w:rsidRPr="00215DF6">
        <w:rPr>
          <w:rFonts w:ascii="Verdana" w:hAnsi="Verdana"/>
        </w:rPr>
        <w:t>.  </w:t>
      </w:r>
      <w:r w:rsidR="002D7E52" w:rsidRPr="00215DF6">
        <w:rPr>
          <w:rFonts w:ascii="Verdana" w:hAnsi="Verdana"/>
        </w:rPr>
        <w:t>Buses will be gathering at t</w:t>
      </w:r>
      <w:r w:rsidR="00AF1EED" w:rsidRPr="00215DF6">
        <w:rPr>
          <w:rFonts w:ascii="Verdana" w:hAnsi="Verdana"/>
        </w:rPr>
        <w:t xml:space="preserve">he Chiltern View Garden Centre </w:t>
      </w:r>
      <w:r w:rsidR="002D7E52" w:rsidRPr="00215DF6">
        <w:rPr>
          <w:rFonts w:ascii="Verdana" w:hAnsi="Verdana"/>
        </w:rPr>
        <w:t>on the A</w:t>
      </w:r>
      <w:r w:rsidR="006D50BC" w:rsidRPr="00215DF6">
        <w:rPr>
          <w:rFonts w:ascii="Verdana" w:hAnsi="Verdana"/>
        </w:rPr>
        <w:t xml:space="preserve">413 between Wendover and Aylesbury. </w:t>
      </w:r>
      <w:r w:rsidR="00EB23AF" w:rsidRPr="00215DF6">
        <w:rPr>
          <w:rFonts w:ascii="Verdana" w:hAnsi="Verdana"/>
        </w:rPr>
        <w:t xml:space="preserve"> </w:t>
      </w:r>
      <w:r w:rsidR="0080043B" w:rsidRPr="00215DF6">
        <w:rPr>
          <w:rFonts w:ascii="Verdana" w:hAnsi="Verdana"/>
        </w:rPr>
        <w:t xml:space="preserve">It is </w:t>
      </w:r>
      <w:r w:rsidR="00D61DB8" w:rsidRPr="00215DF6">
        <w:rPr>
          <w:rFonts w:ascii="Verdana" w:hAnsi="Verdana"/>
        </w:rPr>
        <w:t xml:space="preserve">expected to take less than 45 minutes to </w:t>
      </w:r>
      <w:r w:rsidR="00E122DB" w:rsidRPr="00215DF6">
        <w:rPr>
          <w:rFonts w:ascii="Verdana" w:hAnsi="Verdana"/>
        </w:rPr>
        <w:t xml:space="preserve">run from the Garden Centre to SHOWBUS, </w:t>
      </w:r>
      <w:r w:rsidR="004D4E20" w:rsidRPr="00215DF6">
        <w:rPr>
          <w:rFonts w:ascii="Verdana" w:hAnsi="Verdana"/>
        </w:rPr>
        <w:t>so an 11</w:t>
      </w:r>
      <w:r w:rsidR="00AF1EED" w:rsidRPr="00215DF6">
        <w:rPr>
          <w:rFonts w:ascii="Verdana" w:hAnsi="Verdana"/>
        </w:rPr>
        <w:t>:</w:t>
      </w:r>
      <w:r w:rsidR="004D4E20" w:rsidRPr="00215DF6">
        <w:rPr>
          <w:rFonts w:ascii="Verdana" w:hAnsi="Verdana"/>
        </w:rPr>
        <w:t>15</w:t>
      </w:r>
      <w:r w:rsidR="00AF1EED" w:rsidRPr="00215DF6">
        <w:rPr>
          <w:rFonts w:ascii="Verdana" w:hAnsi="Verdana"/>
        </w:rPr>
        <w:t>am</w:t>
      </w:r>
      <w:r w:rsidR="004D4E20" w:rsidRPr="00215DF6">
        <w:rPr>
          <w:rFonts w:ascii="Verdana" w:hAnsi="Verdana"/>
        </w:rPr>
        <w:t xml:space="preserve"> departure is planned for a </w:t>
      </w:r>
      <w:r w:rsidR="00633728" w:rsidRPr="00215DF6">
        <w:rPr>
          <w:rFonts w:ascii="Verdana" w:hAnsi="Verdana"/>
        </w:rPr>
        <w:t xml:space="preserve">mass arrival at SHOWBUS at noon. </w:t>
      </w:r>
      <w:r w:rsidR="00CA5EB3" w:rsidRPr="00215DF6">
        <w:rPr>
          <w:rFonts w:ascii="Verdana" w:hAnsi="Verdana"/>
        </w:rPr>
        <w:t>The Garden Centre is prepared to welcome you from 10</w:t>
      </w:r>
      <w:r w:rsidR="00AF1EED" w:rsidRPr="00215DF6">
        <w:rPr>
          <w:rFonts w:ascii="Verdana" w:hAnsi="Verdana"/>
        </w:rPr>
        <w:t>:</w:t>
      </w:r>
      <w:r w:rsidR="00CA5EB3" w:rsidRPr="00215DF6">
        <w:rPr>
          <w:rFonts w:ascii="Verdana" w:hAnsi="Verdana"/>
        </w:rPr>
        <w:t>00</w:t>
      </w:r>
      <w:r w:rsidR="00AF1EED" w:rsidRPr="00215DF6">
        <w:rPr>
          <w:rFonts w:ascii="Verdana" w:hAnsi="Verdana"/>
        </w:rPr>
        <w:t>am</w:t>
      </w:r>
      <w:r w:rsidR="00EB17A4" w:rsidRPr="00215DF6">
        <w:rPr>
          <w:rFonts w:ascii="Verdana" w:hAnsi="Verdana"/>
        </w:rPr>
        <w:t xml:space="preserve"> and has refreshment and toilet facilities available as well as everything el</w:t>
      </w:r>
      <w:r w:rsidR="00AF1EED" w:rsidRPr="00215DF6">
        <w:rPr>
          <w:rFonts w:ascii="Verdana" w:hAnsi="Verdana"/>
        </w:rPr>
        <w:t>s</w:t>
      </w:r>
      <w:r w:rsidR="00EB17A4" w:rsidRPr="00215DF6">
        <w:rPr>
          <w:rFonts w:ascii="Verdana" w:hAnsi="Verdana"/>
        </w:rPr>
        <w:t>e you would expect to find at a garden centre.</w:t>
      </w:r>
    </w:p>
    <w:p w14:paraId="5CAE3BF0" w14:textId="77777777" w:rsidR="00215DF6" w:rsidRDefault="00A54CC3" w:rsidP="001F4C6D">
      <w:pPr>
        <w:jc w:val="both"/>
        <w:rPr>
          <w:rFonts w:ascii="Verdana" w:hAnsi="Verdana"/>
          <w:b/>
          <w:bCs/>
        </w:rPr>
      </w:pPr>
      <w:r w:rsidRPr="00215DF6">
        <w:rPr>
          <w:rFonts w:ascii="Verdana" w:hAnsi="Verdana"/>
          <w:b/>
          <w:bCs/>
        </w:rPr>
        <w:t>Routes to SHOWBUS</w:t>
      </w:r>
      <w:r w:rsidR="00F86F9A" w:rsidRPr="00215DF6">
        <w:rPr>
          <w:rFonts w:ascii="Verdana" w:hAnsi="Verdana"/>
          <w:b/>
          <w:bCs/>
        </w:rPr>
        <w:t xml:space="preserve">.  We are not affected by the A41 closure the Aylesbury side of Waddesdon.  </w:t>
      </w:r>
    </w:p>
    <w:p w14:paraId="12AAB323" w14:textId="6FAD0BE5" w:rsidR="00A54CC3" w:rsidRPr="007750D1" w:rsidRDefault="00F86F9A" w:rsidP="001F4C6D">
      <w:pPr>
        <w:jc w:val="both"/>
        <w:rPr>
          <w:rFonts w:ascii="Verdana" w:hAnsi="Verdana"/>
          <w:b/>
          <w:bCs/>
          <w:i/>
          <w:iCs/>
        </w:rPr>
      </w:pPr>
      <w:r w:rsidRPr="007750D1">
        <w:rPr>
          <w:rFonts w:ascii="Verdana" w:hAnsi="Verdana"/>
          <w:b/>
          <w:bCs/>
          <w:i/>
          <w:iCs/>
        </w:rPr>
        <w:t>Ignore signposted diversions via Buckingham and stay on the A41</w:t>
      </w:r>
    </w:p>
    <w:p w14:paraId="4389791B" w14:textId="355F82AA" w:rsidR="002F4FA0" w:rsidRPr="007750D1" w:rsidRDefault="002F4FA0" w:rsidP="001F4C6D">
      <w:pPr>
        <w:jc w:val="both"/>
        <w:rPr>
          <w:rFonts w:ascii="Verdana" w:hAnsi="Verdana"/>
          <w:b/>
          <w:bCs/>
          <w:i/>
          <w:iCs/>
        </w:rPr>
      </w:pPr>
      <w:r w:rsidRPr="007750D1">
        <w:rPr>
          <w:rFonts w:ascii="Verdana" w:hAnsi="Verdana"/>
          <w:b/>
          <w:bCs/>
          <w:i/>
          <w:iCs/>
        </w:rPr>
        <w:t>Ignore HGV diversions.</w:t>
      </w:r>
    </w:p>
    <w:p w14:paraId="76E7A197" w14:textId="77777777" w:rsidR="00093F85" w:rsidRPr="00215DF6" w:rsidRDefault="00A54CC3" w:rsidP="001F4C6D">
      <w:pPr>
        <w:jc w:val="both"/>
        <w:rPr>
          <w:rFonts w:ascii="Verdana" w:hAnsi="Verdana"/>
        </w:rPr>
      </w:pPr>
      <w:r w:rsidRPr="00215DF6">
        <w:rPr>
          <w:rFonts w:ascii="Verdana" w:hAnsi="Verdana"/>
        </w:rPr>
        <w:t>The site is easy to find o</w:t>
      </w:r>
      <w:r w:rsidR="005A17E9" w:rsidRPr="00215DF6">
        <w:rPr>
          <w:rFonts w:ascii="Verdana" w:hAnsi="Verdana"/>
        </w:rPr>
        <w:t>ff</w:t>
      </w:r>
      <w:r w:rsidRPr="00215DF6">
        <w:rPr>
          <w:rFonts w:ascii="Verdana" w:hAnsi="Verdana"/>
        </w:rPr>
        <w:t xml:space="preserve"> the A</w:t>
      </w:r>
      <w:r w:rsidR="005A17E9" w:rsidRPr="00215DF6">
        <w:rPr>
          <w:rFonts w:ascii="Verdana" w:hAnsi="Verdana"/>
        </w:rPr>
        <w:t>4</w:t>
      </w:r>
      <w:r w:rsidRPr="00215DF6">
        <w:rPr>
          <w:rFonts w:ascii="Verdana" w:hAnsi="Verdana"/>
        </w:rPr>
        <w:t>1</w:t>
      </w:r>
      <w:r w:rsidR="006F747F" w:rsidRPr="00215DF6">
        <w:rPr>
          <w:rFonts w:ascii="Verdana" w:hAnsi="Verdana"/>
        </w:rPr>
        <w:t xml:space="preserve"> coming from Bicester direction</w:t>
      </w:r>
      <w:r w:rsidRPr="00215DF6">
        <w:rPr>
          <w:rFonts w:ascii="Verdana" w:hAnsi="Verdana"/>
        </w:rPr>
        <w:t xml:space="preserve">. </w:t>
      </w:r>
      <w:r w:rsidR="00494A23" w:rsidRPr="00215DF6">
        <w:rPr>
          <w:rFonts w:ascii="Verdana" w:hAnsi="Verdana"/>
        </w:rPr>
        <w:t xml:space="preserve"> </w:t>
      </w:r>
      <w:r w:rsidRPr="00215DF6">
        <w:rPr>
          <w:rFonts w:ascii="Verdana" w:hAnsi="Verdana"/>
        </w:rPr>
        <w:t xml:space="preserve">There are brown </w:t>
      </w:r>
      <w:r w:rsidR="00494A23" w:rsidRPr="00215DF6">
        <w:rPr>
          <w:rFonts w:ascii="Verdana" w:hAnsi="Verdana"/>
        </w:rPr>
        <w:t>Buckinghamshire Railway Centre</w:t>
      </w:r>
      <w:r w:rsidRPr="00215DF6">
        <w:rPr>
          <w:rFonts w:ascii="Verdana" w:hAnsi="Verdana"/>
        </w:rPr>
        <w:t xml:space="preserve"> signs </w:t>
      </w:r>
      <w:r w:rsidR="00494A23" w:rsidRPr="00215DF6">
        <w:rPr>
          <w:rFonts w:ascii="Verdana" w:hAnsi="Verdana"/>
        </w:rPr>
        <w:t>to follow</w:t>
      </w:r>
      <w:r w:rsidR="00BF5E40" w:rsidRPr="00215DF6">
        <w:rPr>
          <w:rFonts w:ascii="Verdana" w:hAnsi="Verdana"/>
        </w:rPr>
        <w:t xml:space="preserve"> o</w:t>
      </w:r>
      <w:r w:rsidRPr="00215DF6">
        <w:rPr>
          <w:rFonts w:ascii="Verdana" w:hAnsi="Verdana"/>
        </w:rPr>
        <w:t>n approaching the site</w:t>
      </w:r>
      <w:r w:rsidR="006F747F" w:rsidRPr="00215DF6">
        <w:rPr>
          <w:rFonts w:ascii="Verdana" w:hAnsi="Verdana"/>
        </w:rPr>
        <w:t xml:space="preserve"> from Bicester direction.  </w:t>
      </w:r>
      <w:r w:rsidR="00F86F9A" w:rsidRPr="00215DF6">
        <w:rPr>
          <w:rFonts w:ascii="Verdana" w:hAnsi="Verdana"/>
        </w:rPr>
        <w:t xml:space="preserve">Turn </w:t>
      </w:r>
      <w:r w:rsidR="000D3E1B" w:rsidRPr="00215DF6">
        <w:rPr>
          <w:rFonts w:ascii="Verdana" w:hAnsi="Verdana"/>
        </w:rPr>
        <w:t xml:space="preserve">left at the traffic lights just after the 40mph sign </w:t>
      </w:r>
      <w:r w:rsidR="001D3114" w:rsidRPr="00215DF6">
        <w:rPr>
          <w:rFonts w:ascii="Verdana" w:hAnsi="Verdana"/>
        </w:rPr>
        <w:t xml:space="preserve">as you approach Waddesdon.  </w:t>
      </w:r>
      <w:r w:rsidR="006F747F" w:rsidRPr="00215DF6">
        <w:rPr>
          <w:rFonts w:ascii="Verdana" w:hAnsi="Verdana"/>
        </w:rPr>
        <w:t xml:space="preserve">If you are approaching from Aylesbury direction, </w:t>
      </w:r>
      <w:r w:rsidR="00A71DD2" w:rsidRPr="00215DF6">
        <w:rPr>
          <w:rFonts w:ascii="Verdana" w:hAnsi="Verdana"/>
        </w:rPr>
        <w:t xml:space="preserve">after the Fleet Marston Farm turn, </w:t>
      </w:r>
      <w:r w:rsidR="001D3114" w:rsidRPr="00215DF6">
        <w:rPr>
          <w:rFonts w:ascii="Verdana" w:hAnsi="Verdana"/>
        </w:rPr>
        <w:t>take t</w:t>
      </w:r>
      <w:r w:rsidR="006F747F" w:rsidRPr="00215DF6">
        <w:rPr>
          <w:rFonts w:ascii="Verdana" w:hAnsi="Verdana"/>
        </w:rPr>
        <w:t xml:space="preserve">he diversion </w:t>
      </w:r>
      <w:r w:rsidR="00A32F4A" w:rsidRPr="00215DF6">
        <w:rPr>
          <w:rFonts w:ascii="Verdana" w:hAnsi="Verdana"/>
        </w:rPr>
        <w:t>at a</w:t>
      </w:r>
      <w:r w:rsidR="006F747F" w:rsidRPr="00215DF6">
        <w:rPr>
          <w:rFonts w:ascii="Verdana" w:hAnsi="Verdana"/>
        </w:rPr>
        <w:t xml:space="preserve"> new roundabout which will take you on</w:t>
      </w:r>
      <w:r w:rsidR="001D3114" w:rsidRPr="00215DF6">
        <w:rPr>
          <w:rFonts w:ascii="Verdana" w:hAnsi="Verdana"/>
        </w:rPr>
        <w:t xml:space="preserve"> </w:t>
      </w:r>
      <w:r w:rsidR="006F747F" w:rsidRPr="00215DF6">
        <w:rPr>
          <w:rFonts w:ascii="Verdana" w:hAnsi="Verdana"/>
        </w:rPr>
        <w:t xml:space="preserve">to </w:t>
      </w:r>
      <w:proofErr w:type="spellStart"/>
      <w:r w:rsidR="006F747F" w:rsidRPr="00215DF6">
        <w:rPr>
          <w:rFonts w:ascii="Verdana" w:hAnsi="Verdana"/>
        </w:rPr>
        <w:t>Blackgrove</w:t>
      </w:r>
      <w:proofErr w:type="spellEnd"/>
      <w:r w:rsidR="006F747F" w:rsidRPr="00215DF6">
        <w:rPr>
          <w:rFonts w:ascii="Verdana" w:hAnsi="Verdana"/>
        </w:rPr>
        <w:t xml:space="preserve"> Road to continue into Quainton. </w:t>
      </w:r>
      <w:r w:rsidRPr="00215DF6">
        <w:rPr>
          <w:rFonts w:ascii="Verdana" w:hAnsi="Verdana"/>
        </w:rPr>
        <w:t xml:space="preserve">  There will be </w:t>
      </w:r>
      <w:r w:rsidR="006841FE" w:rsidRPr="00215DF6">
        <w:rPr>
          <w:rFonts w:ascii="Verdana" w:hAnsi="Verdana"/>
        </w:rPr>
        <w:t xml:space="preserve">yellow SHOWBUS </w:t>
      </w:r>
      <w:r w:rsidRPr="00215DF6">
        <w:rPr>
          <w:rFonts w:ascii="Verdana" w:hAnsi="Verdana"/>
        </w:rPr>
        <w:t>signs by the road on the day.</w:t>
      </w:r>
      <w:r w:rsidR="006841FE" w:rsidRPr="00215DF6">
        <w:rPr>
          <w:rFonts w:ascii="Verdana" w:hAnsi="Verdana"/>
        </w:rPr>
        <w:t xml:space="preserve">  </w:t>
      </w:r>
    </w:p>
    <w:p w14:paraId="7E0F4A33" w14:textId="1DEDF4C7" w:rsidR="00AF1EED" w:rsidRPr="00215DF6" w:rsidRDefault="00D1562D" w:rsidP="00C16903">
      <w:pPr>
        <w:jc w:val="both"/>
        <w:rPr>
          <w:rFonts w:ascii="Verdana" w:hAnsi="Verdana"/>
          <w:b/>
          <w:bCs/>
        </w:rPr>
      </w:pPr>
      <w:r w:rsidRPr="00215DF6">
        <w:rPr>
          <w:rFonts w:ascii="Verdana" w:hAnsi="Verdana"/>
        </w:rPr>
        <w:t xml:space="preserve">If you are </w:t>
      </w:r>
      <w:r w:rsidR="00BC6DF1" w:rsidRPr="00215DF6">
        <w:rPr>
          <w:rFonts w:ascii="Verdana" w:hAnsi="Verdana"/>
        </w:rPr>
        <w:t xml:space="preserve">not </w:t>
      </w:r>
      <w:r w:rsidR="002226E0" w:rsidRPr="00215DF6">
        <w:rPr>
          <w:rFonts w:ascii="Verdana" w:hAnsi="Verdana"/>
        </w:rPr>
        <w:t xml:space="preserve">approaching </w:t>
      </w:r>
      <w:r w:rsidR="00BC6DF1" w:rsidRPr="00215DF6">
        <w:rPr>
          <w:rFonts w:ascii="Verdana" w:hAnsi="Verdana"/>
        </w:rPr>
        <w:t xml:space="preserve">using the A41 beware of many LOW BRIDGES in the area, so plan your route well, </w:t>
      </w:r>
      <w:r w:rsidR="00482258" w:rsidRPr="00215DF6">
        <w:rPr>
          <w:rFonts w:ascii="Verdana" w:hAnsi="Verdana"/>
        </w:rPr>
        <w:t xml:space="preserve">especially if bringing a double-decker. </w:t>
      </w:r>
    </w:p>
    <w:p w14:paraId="5708AF15" w14:textId="78DE2A72" w:rsidR="00A54CC3" w:rsidRPr="00215DF6" w:rsidRDefault="006F747F" w:rsidP="001F4C6D">
      <w:pPr>
        <w:jc w:val="both"/>
        <w:rPr>
          <w:rFonts w:ascii="Verdana" w:hAnsi="Verdana"/>
        </w:rPr>
      </w:pPr>
      <w:r w:rsidRPr="00215DF6">
        <w:rPr>
          <w:rFonts w:ascii="Verdana" w:hAnsi="Verdana"/>
        </w:rPr>
        <w:t>Please find the diversion route below:</w:t>
      </w:r>
    </w:p>
    <w:p w14:paraId="1D3424B5" w14:textId="77777777" w:rsidR="00AF1EED" w:rsidRPr="00215DF6" w:rsidRDefault="00AF1EED" w:rsidP="00AF1EED">
      <w:pPr>
        <w:pStyle w:val="NormalWeb"/>
        <w:rPr>
          <w:rFonts w:ascii="Verdana" w:hAnsi="Verdana"/>
        </w:rPr>
      </w:pPr>
      <w:r w:rsidRPr="00215DF6">
        <w:rPr>
          <w:rFonts w:ascii="Verdana" w:hAnsi="Verdana"/>
          <w:noProof/>
        </w:rPr>
        <w:drawing>
          <wp:inline distT="0" distB="0" distL="0" distR="0" wp14:anchorId="747102A7" wp14:editId="0627ACC6">
            <wp:extent cx="5448300" cy="39265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452506" cy="3929565"/>
                    </a:xfrm>
                    <a:prstGeom prst="rect">
                      <a:avLst/>
                    </a:prstGeom>
                    <a:noFill/>
                    <a:ln>
                      <a:noFill/>
                    </a:ln>
                  </pic:spPr>
                </pic:pic>
              </a:graphicData>
            </a:graphic>
          </wp:inline>
        </w:drawing>
      </w:r>
    </w:p>
    <w:p w14:paraId="700CA906" w14:textId="77777777" w:rsidR="00AF1EED" w:rsidRPr="00215DF6" w:rsidRDefault="00AF1EED" w:rsidP="001F4C6D">
      <w:pPr>
        <w:jc w:val="both"/>
        <w:rPr>
          <w:rFonts w:ascii="Verdana" w:hAnsi="Verdana"/>
          <w:b/>
          <w:bCs/>
        </w:rPr>
      </w:pPr>
    </w:p>
    <w:p w14:paraId="03319A57" w14:textId="77777777" w:rsidR="00A54CC3" w:rsidRPr="00F8768B" w:rsidRDefault="00A54CC3" w:rsidP="001F4C6D">
      <w:pPr>
        <w:jc w:val="both"/>
        <w:rPr>
          <w:rFonts w:ascii="Verdana" w:hAnsi="Verdana"/>
          <w:b/>
          <w:bCs/>
        </w:rPr>
      </w:pPr>
      <w:r w:rsidRPr="00F8768B">
        <w:rPr>
          <w:rFonts w:ascii="Verdana" w:hAnsi="Verdana"/>
          <w:b/>
          <w:bCs/>
        </w:rPr>
        <w:t>Contact</w:t>
      </w:r>
    </w:p>
    <w:p w14:paraId="20FAA9B0" w14:textId="7E85F271" w:rsidR="00A54CC3" w:rsidRPr="00215DF6" w:rsidRDefault="00DC56CB" w:rsidP="001F4C6D">
      <w:pPr>
        <w:jc w:val="both"/>
        <w:rPr>
          <w:rFonts w:ascii="Verdana" w:hAnsi="Verdana"/>
        </w:rPr>
      </w:pPr>
      <w:r w:rsidRPr="00F8768B">
        <w:rPr>
          <w:rFonts w:ascii="Verdana" w:hAnsi="Verdana"/>
        </w:rPr>
        <w:t>Immediately prior to the event</w:t>
      </w:r>
      <w:r w:rsidR="00A54CC3" w:rsidRPr="00F8768B">
        <w:rPr>
          <w:rFonts w:ascii="Verdana" w:hAnsi="Verdana"/>
        </w:rPr>
        <w:t xml:space="preserve">, the rally team are </w:t>
      </w:r>
      <w:r w:rsidRPr="00F8768B">
        <w:rPr>
          <w:rFonts w:ascii="Verdana" w:hAnsi="Verdana"/>
        </w:rPr>
        <w:t xml:space="preserve">very busy preparing </w:t>
      </w:r>
      <w:r w:rsidR="00A54CC3" w:rsidRPr="00F8768B">
        <w:rPr>
          <w:rFonts w:ascii="Verdana" w:hAnsi="Verdana"/>
        </w:rPr>
        <w:t xml:space="preserve">the Showground, so emails will not be dealt with promptly and not at all on the Sunday.  Landline phone calls </w:t>
      </w:r>
      <w:r w:rsidRPr="00F8768B">
        <w:rPr>
          <w:rFonts w:ascii="Verdana" w:hAnsi="Verdana"/>
        </w:rPr>
        <w:t xml:space="preserve">to the Railway Centre </w:t>
      </w:r>
      <w:r w:rsidR="00CC1D23" w:rsidRPr="00F8768B">
        <w:rPr>
          <w:rFonts w:ascii="Verdana" w:hAnsi="Verdana"/>
        </w:rPr>
        <w:t xml:space="preserve">during “office hours” will be answered by Railway Centre staff on 01296 </w:t>
      </w:r>
      <w:r w:rsidR="008D4E25" w:rsidRPr="00F8768B">
        <w:rPr>
          <w:rFonts w:ascii="Verdana" w:hAnsi="Verdana"/>
        </w:rPr>
        <w:t>655720</w:t>
      </w:r>
      <w:r w:rsidR="00A54CC3" w:rsidRPr="00F8768B">
        <w:rPr>
          <w:rFonts w:ascii="Verdana" w:hAnsi="Verdana"/>
        </w:rPr>
        <w:t xml:space="preserve">.  You can contact us in an </w:t>
      </w:r>
      <w:r w:rsidR="00A54CC3" w:rsidRPr="00F8768B">
        <w:rPr>
          <w:rFonts w:ascii="Verdana" w:hAnsi="Verdana"/>
          <w:b/>
          <w:bCs/>
        </w:rPr>
        <w:t>emergency</w:t>
      </w:r>
      <w:r w:rsidR="00A54CC3" w:rsidRPr="00F8768B">
        <w:rPr>
          <w:rFonts w:ascii="Verdana" w:hAnsi="Verdana"/>
        </w:rPr>
        <w:t xml:space="preserve"> on 07518 624034</w:t>
      </w:r>
      <w:r w:rsidR="00B34632" w:rsidRPr="00F8768B">
        <w:rPr>
          <w:rFonts w:ascii="Verdana" w:hAnsi="Verdana"/>
        </w:rPr>
        <w:t>, but</w:t>
      </w:r>
      <w:r w:rsidR="00A54CC3" w:rsidRPr="00F8768B">
        <w:rPr>
          <w:rFonts w:ascii="Verdana" w:hAnsi="Verdana"/>
        </w:rPr>
        <w:t xml:space="preserve"> an SMS regarding changes of entry, </w:t>
      </w:r>
      <w:r w:rsidR="00B34632" w:rsidRPr="00F8768B">
        <w:rPr>
          <w:rFonts w:ascii="Verdana" w:hAnsi="Verdana"/>
        </w:rPr>
        <w:t xml:space="preserve">etc </w:t>
      </w:r>
      <w:r w:rsidR="00294D00" w:rsidRPr="00F8768B">
        <w:rPr>
          <w:rFonts w:ascii="Verdana" w:hAnsi="Verdana"/>
        </w:rPr>
        <w:t>will be more useful than a personal call</w:t>
      </w:r>
      <w:r w:rsidR="00A54CC3" w:rsidRPr="00F8768B">
        <w:rPr>
          <w:rFonts w:ascii="Verdana" w:hAnsi="Verdana"/>
        </w:rPr>
        <w:t>.</w:t>
      </w:r>
    </w:p>
    <w:p w14:paraId="4B4C939D" w14:textId="77777777" w:rsidR="00A54CC3" w:rsidRPr="00215DF6" w:rsidRDefault="00A54CC3" w:rsidP="001F4C6D">
      <w:pPr>
        <w:jc w:val="both"/>
        <w:rPr>
          <w:rFonts w:ascii="Verdana" w:hAnsi="Verdana"/>
        </w:rPr>
      </w:pPr>
    </w:p>
    <w:p w14:paraId="53C7D43D" w14:textId="77777777" w:rsidR="00A54CC3" w:rsidRPr="00215DF6" w:rsidRDefault="00A54CC3" w:rsidP="001F4C6D">
      <w:pPr>
        <w:jc w:val="both"/>
        <w:rPr>
          <w:rFonts w:ascii="Verdana" w:hAnsi="Verdana"/>
          <w:b/>
          <w:bCs/>
        </w:rPr>
      </w:pPr>
      <w:r w:rsidRPr="00215DF6">
        <w:rPr>
          <w:rFonts w:ascii="Verdana" w:hAnsi="Verdana"/>
          <w:b/>
          <w:bCs/>
        </w:rPr>
        <w:t>Stalls</w:t>
      </w:r>
    </w:p>
    <w:p w14:paraId="3425F8B6" w14:textId="154ABF0F" w:rsidR="00A54CC3" w:rsidRPr="00215DF6" w:rsidRDefault="00A54CC3" w:rsidP="001F4C6D">
      <w:pPr>
        <w:jc w:val="both"/>
        <w:rPr>
          <w:rFonts w:ascii="Verdana" w:hAnsi="Verdana"/>
        </w:rPr>
      </w:pPr>
      <w:r w:rsidRPr="00215DF6">
        <w:rPr>
          <w:rFonts w:ascii="Verdana" w:hAnsi="Verdana"/>
        </w:rPr>
        <w:t>If you have a stall on board</w:t>
      </w:r>
      <w:r w:rsidR="001F4C6D" w:rsidRPr="00215DF6">
        <w:rPr>
          <w:rFonts w:ascii="Verdana" w:hAnsi="Verdana"/>
        </w:rPr>
        <w:t>,</w:t>
      </w:r>
      <w:r w:rsidRPr="00215DF6">
        <w:rPr>
          <w:rFonts w:ascii="Verdana" w:hAnsi="Verdana"/>
        </w:rPr>
        <w:t xml:space="preserve"> your rally number should be between </w:t>
      </w:r>
      <w:r w:rsidR="00CC01AC" w:rsidRPr="00215DF6">
        <w:rPr>
          <w:rFonts w:ascii="Verdana" w:hAnsi="Verdana"/>
        </w:rPr>
        <w:t>5</w:t>
      </w:r>
      <w:r w:rsidR="00C15906" w:rsidRPr="00215DF6">
        <w:rPr>
          <w:rFonts w:ascii="Verdana" w:hAnsi="Verdana"/>
        </w:rPr>
        <w:t>0-</w:t>
      </w:r>
      <w:r w:rsidR="00CC01AC" w:rsidRPr="00215DF6">
        <w:rPr>
          <w:rFonts w:ascii="Verdana" w:hAnsi="Verdana"/>
        </w:rPr>
        <w:t>5</w:t>
      </w:r>
      <w:r w:rsidR="00C15906" w:rsidRPr="00215DF6">
        <w:rPr>
          <w:rFonts w:ascii="Verdana" w:hAnsi="Verdana"/>
        </w:rPr>
        <w:t>9</w:t>
      </w:r>
      <w:r w:rsidRPr="00215DF6">
        <w:rPr>
          <w:rFonts w:ascii="Verdana" w:hAnsi="Verdana"/>
        </w:rPr>
        <w:t>.  You will be parked in a section by the main trade area.  If your number is not in that range</w:t>
      </w:r>
      <w:r w:rsidR="00AF1EED" w:rsidRPr="00215DF6">
        <w:rPr>
          <w:rFonts w:ascii="Verdana" w:hAnsi="Verdana"/>
        </w:rPr>
        <w:t>,</w:t>
      </w:r>
      <w:r w:rsidRPr="00215DF6">
        <w:rPr>
          <w:rFonts w:ascii="Verdana" w:hAnsi="Verdana"/>
        </w:rPr>
        <w:t xml:space="preserve"> then please let us know asap</w:t>
      </w:r>
      <w:r w:rsidR="00722348" w:rsidRPr="00215DF6">
        <w:rPr>
          <w:rFonts w:ascii="Verdana" w:hAnsi="Verdana"/>
        </w:rPr>
        <w:t xml:space="preserve"> so we can rejig</w:t>
      </w:r>
      <w:r w:rsidRPr="00215DF6">
        <w:rPr>
          <w:rFonts w:ascii="Verdana" w:hAnsi="Verdana"/>
        </w:rPr>
        <w:t>.</w:t>
      </w:r>
    </w:p>
    <w:p w14:paraId="77B931F5" w14:textId="77777777" w:rsidR="00A25ABF" w:rsidRDefault="00A25ABF" w:rsidP="001F4C6D">
      <w:pPr>
        <w:jc w:val="both"/>
        <w:rPr>
          <w:rFonts w:ascii="Verdana" w:hAnsi="Verdana"/>
          <w:b/>
          <w:bCs/>
        </w:rPr>
      </w:pPr>
    </w:p>
    <w:p w14:paraId="6B0AD46E" w14:textId="15A50B8F" w:rsidR="00A54CC3" w:rsidRPr="00215DF6" w:rsidRDefault="00A54CC3" w:rsidP="001F4C6D">
      <w:pPr>
        <w:jc w:val="both"/>
        <w:rPr>
          <w:rFonts w:ascii="Verdana" w:hAnsi="Verdana"/>
          <w:b/>
          <w:bCs/>
        </w:rPr>
      </w:pPr>
      <w:r w:rsidRPr="00215DF6">
        <w:rPr>
          <w:rFonts w:ascii="Verdana" w:hAnsi="Verdana"/>
          <w:b/>
          <w:bCs/>
        </w:rPr>
        <w:t>Saturday</w:t>
      </w:r>
    </w:p>
    <w:p w14:paraId="19846C76" w14:textId="3344462E" w:rsidR="00A54CC3" w:rsidRPr="00215DF6" w:rsidRDefault="00A54CC3" w:rsidP="001F4C6D">
      <w:pPr>
        <w:jc w:val="both"/>
        <w:rPr>
          <w:rFonts w:ascii="Verdana" w:hAnsi="Verdana"/>
        </w:rPr>
      </w:pPr>
      <w:r w:rsidRPr="00215DF6">
        <w:rPr>
          <w:rFonts w:ascii="Verdana" w:hAnsi="Verdana"/>
        </w:rPr>
        <w:t>If you are intending to come down on Saturday and come into the grounds</w:t>
      </w:r>
      <w:r w:rsidR="00AF1EED" w:rsidRPr="00215DF6">
        <w:rPr>
          <w:rFonts w:ascii="Verdana" w:hAnsi="Verdana"/>
        </w:rPr>
        <w:t>,</w:t>
      </w:r>
      <w:r w:rsidRPr="00215DF6">
        <w:rPr>
          <w:rFonts w:ascii="Verdana" w:hAnsi="Verdana"/>
        </w:rPr>
        <w:t xml:space="preserve"> please let us know.  It is not possible to stay overnight in the Showground.  Vehicles can be left on site, at your own risk, but you will not be able to stay with them.</w:t>
      </w:r>
    </w:p>
    <w:p w14:paraId="08419EF2" w14:textId="77777777" w:rsidR="00A54CC3" w:rsidRPr="00215DF6" w:rsidRDefault="00A54CC3" w:rsidP="001F4C6D">
      <w:pPr>
        <w:jc w:val="both"/>
        <w:rPr>
          <w:rFonts w:ascii="Verdana" w:hAnsi="Verdana"/>
        </w:rPr>
      </w:pPr>
    </w:p>
    <w:p w14:paraId="587B669B" w14:textId="77777777" w:rsidR="00A54CC3" w:rsidRPr="00215DF6" w:rsidRDefault="00A54CC3" w:rsidP="001F4C6D">
      <w:pPr>
        <w:jc w:val="both"/>
        <w:rPr>
          <w:rFonts w:ascii="Verdana" w:hAnsi="Verdana"/>
          <w:b/>
          <w:bCs/>
        </w:rPr>
      </w:pPr>
      <w:r w:rsidRPr="00215DF6">
        <w:rPr>
          <w:rFonts w:ascii="Verdana" w:hAnsi="Verdana"/>
          <w:b/>
          <w:bCs/>
        </w:rPr>
        <w:t>Local Tours</w:t>
      </w:r>
    </w:p>
    <w:p w14:paraId="111C2719" w14:textId="68B093FA" w:rsidR="00A54CC3" w:rsidRPr="00215DF6" w:rsidRDefault="00A54CC3" w:rsidP="001F4C6D">
      <w:pPr>
        <w:jc w:val="both"/>
        <w:rPr>
          <w:rFonts w:ascii="Verdana" w:hAnsi="Verdana"/>
        </w:rPr>
      </w:pPr>
      <w:r w:rsidRPr="00215DF6">
        <w:rPr>
          <w:rFonts w:ascii="Verdana" w:hAnsi="Verdana"/>
        </w:rPr>
        <w:t>If you have volunteered to do a local tour you will receive a separate email</w:t>
      </w:r>
      <w:r w:rsidR="00545AAC" w:rsidRPr="00215DF6">
        <w:rPr>
          <w:rFonts w:ascii="Verdana" w:hAnsi="Verdana"/>
        </w:rPr>
        <w:t xml:space="preserve"> if you haven’</w:t>
      </w:r>
      <w:r w:rsidR="003C0466" w:rsidRPr="00215DF6">
        <w:rPr>
          <w:rFonts w:ascii="Verdana" w:hAnsi="Verdana"/>
        </w:rPr>
        <w:t>t already</w:t>
      </w:r>
      <w:r w:rsidRPr="00215DF6">
        <w:rPr>
          <w:rFonts w:ascii="Verdana" w:hAnsi="Verdana"/>
        </w:rPr>
        <w:t>.</w:t>
      </w:r>
    </w:p>
    <w:p w14:paraId="001494F2" w14:textId="77777777" w:rsidR="00A54CC3" w:rsidRPr="00215DF6" w:rsidRDefault="00A54CC3" w:rsidP="001F4C6D">
      <w:pPr>
        <w:jc w:val="both"/>
        <w:rPr>
          <w:rFonts w:ascii="Verdana" w:hAnsi="Verdana"/>
        </w:rPr>
      </w:pPr>
    </w:p>
    <w:p w14:paraId="30A2B77F" w14:textId="77777777" w:rsidR="00A54CC3" w:rsidRPr="00215DF6" w:rsidRDefault="00A54CC3" w:rsidP="001F4C6D">
      <w:pPr>
        <w:jc w:val="both"/>
        <w:rPr>
          <w:rFonts w:ascii="Verdana" w:hAnsi="Verdana"/>
          <w:b/>
          <w:bCs/>
        </w:rPr>
      </w:pPr>
      <w:r w:rsidRPr="00215DF6">
        <w:rPr>
          <w:rFonts w:ascii="Verdana" w:hAnsi="Verdana"/>
          <w:b/>
          <w:bCs/>
        </w:rPr>
        <w:t xml:space="preserve">Prizes </w:t>
      </w:r>
    </w:p>
    <w:p w14:paraId="6D6643B9" w14:textId="5929CA9D" w:rsidR="00A54CC3" w:rsidRPr="00215DF6" w:rsidRDefault="00A54CC3" w:rsidP="001F4C6D">
      <w:pPr>
        <w:jc w:val="both"/>
        <w:rPr>
          <w:rFonts w:ascii="Verdana" w:hAnsi="Verdana"/>
        </w:rPr>
      </w:pPr>
      <w:r w:rsidRPr="00215DF6">
        <w:rPr>
          <w:rFonts w:ascii="Verdana" w:hAnsi="Verdana"/>
        </w:rPr>
        <w:t>We hope that you will be able to stay for the presentation of all the prizes, which is planned for around 3.45pm at SHOWBUS Control and we look forward to seeing you on the day.</w:t>
      </w:r>
    </w:p>
    <w:p w14:paraId="07410DB7" w14:textId="77777777" w:rsidR="00A54CC3" w:rsidRPr="00215DF6" w:rsidRDefault="00A54CC3" w:rsidP="001F4C6D">
      <w:pPr>
        <w:jc w:val="both"/>
        <w:rPr>
          <w:rFonts w:ascii="Verdana" w:hAnsi="Verdana"/>
        </w:rPr>
      </w:pPr>
    </w:p>
    <w:p w14:paraId="65B7E28C" w14:textId="77777777" w:rsidR="00A54CC3" w:rsidRPr="00215DF6" w:rsidRDefault="00A54CC3" w:rsidP="001F4C6D">
      <w:pPr>
        <w:jc w:val="both"/>
        <w:rPr>
          <w:rFonts w:ascii="Verdana" w:hAnsi="Verdana"/>
          <w:b/>
          <w:bCs/>
        </w:rPr>
      </w:pPr>
      <w:r w:rsidRPr="00215DF6">
        <w:rPr>
          <w:rFonts w:ascii="Verdana" w:hAnsi="Verdana"/>
          <w:b/>
          <w:bCs/>
        </w:rPr>
        <w:t>Exit procedures</w:t>
      </w:r>
    </w:p>
    <w:p w14:paraId="5A7AF01F" w14:textId="16D0993E" w:rsidR="00A54CC3" w:rsidRPr="00215DF6" w:rsidRDefault="00A54CC3" w:rsidP="001F4C6D">
      <w:pPr>
        <w:jc w:val="both"/>
        <w:rPr>
          <w:rFonts w:ascii="Verdana" w:hAnsi="Verdana"/>
        </w:rPr>
      </w:pPr>
      <w:r w:rsidRPr="00215DF6">
        <w:rPr>
          <w:rFonts w:ascii="Verdana" w:hAnsi="Verdana"/>
        </w:rPr>
        <w:t>Please use the same gate to exit as you came in</w:t>
      </w:r>
    </w:p>
    <w:p w14:paraId="395AB83E" w14:textId="77777777" w:rsidR="00A54CC3" w:rsidRPr="00215DF6" w:rsidRDefault="00A54CC3" w:rsidP="001F4C6D">
      <w:pPr>
        <w:jc w:val="both"/>
        <w:rPr>
          <w:rFonts w:ascii="Verdana" w:hAnsi="Verdana"/>
        </w:rPr>
      </w:pPr>
    </w:p>
    <w:p w14:paraId="49182676" w14:textId="77777777" w:rsidR="00AF1EED" w:rsidRPr="00215DF6" w:rsidRDefault="00AF1EED" w:rsidP="001F4C6D">
      <w:pPr>
        <w:jc w:val="both"/>
        <w:rPr>
          <w:rFonts w:ascii="Verdana" w:hAnsi="Verdana"/>
        </w:rPr>
      </w:pPr>
    </w:p>
    <w:p w14:paraId="1A01109F" w14:textId="5F14A806" w:rsidR="00DC3B77" w:rsidRPr="00215DF6" w:rsidRDefault="00A54CC3" w:rsidP="001F4C6D">
      <w:pPr>
        <w:jc w:val="both"/>
        <w:rPr>
          <w:rFonts w:ascii="Verdana" w:hAnsi="Verdana"/>
        </w:rPr>
      </w:pPr>
      <w:r w:rsidRPr="00D1343A">
        <w:rPr>
          <w:rFonts w:ascii="Verdana" w:hAnsi="Verdana"/>
          <w:b/>
          <w:bCs/>
          <w:sz w:val="24"/>
          <w:szCs w:val="24"/>
        </w:rPr>
        <w:t>Have a safe journey to SHOWBUS.</w:t>
      </w:r>
    </w:p>
    <w:sectPr w:rsidR="00DC3B77" w:rsidRPr="00215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0"/>
    <wne:hash wne:val="994397635"/>
  </wne:recipientData>
  <wne:recipientData>
    <wne:active wne:val="0"/>
    <wne:hash wne:val="-1417470559"/>
  </wne:recipientData>
  <wne:recipientData>
    <wne:active wne:val="0"/>
    <wne:hash wne:val="2096750743"/>
  </wne:recipientData>
  <wne:recipientData>
    <wne:active wne:val="0"/>
    <wne:hash wne:val="-878457583"/>
  </wne:recipientData>
  <wne:recipientData>
    <wne:active wne:val="0"/>
    <wne:hash wne:val="-1841669416"/>
  </wne:recipientData>
  <wne:recipientData>
    <wne:active wne:val="0"/>
    <wne:hash wne:val="-2114502696"/>
  </wne:recipientData>
  <wne:recipientData>
    <wne:active wne:val="0"/>
    <wne:hash wne:val="-565111436"/>
  </wne:recipientData>
  <wne:recipientData>
    <wne:active wne:val="0"/>
    <wne:hash wne:val="1455521167"/>
  </wne:recipientData>
  <wne:recipientData>
    <wne:active wne:val="0"/>
    <wne:hash wne:val="1251913986"/>
  </wne:recipientData>
  <wne:recipientData>
    <wne:active wne:val="0"/>
    <wne:hash wne:val="-212126804"/>
  </wne:recipientData>
  <wne:recipientData>
    <wne:active wne:val="0"/>
    <wne:hash wne:val="438658108"/>
  </wne:recipientData>
  <wne:recipientData>
    <wne:active wne:val="0"/>
    <wne:hash wne:val="1504616037"/>
  </wne:recipientData>
  <wne:recipientData>
    <wne:active wne:val="0"/>
    <wne:hash wne:val="-1085273911"/>
  </wne:recipientData>
  <wne:recipientData>
    <wne:active wne:val="0"/>
    <wne:hash wne:val="587431907"/>
  </wne:recipientData>
  <wne:recipientData>
    <wne:active wne:val="0"/>
    <wne:hash wne:val="159755407"/>
  </wne:recipientData>
  <wne:recipientData>
    <wne:active wne:val="0"/>
    <wne:hash wne:val="910687833"/>
  </wne:recipientData>
  <wne:recipientData>
    <wne:active wne:val="0"/>
    <wne:hash wne:val="-2065564671"/>
  </wne:recipientData>
  <wne:recipientData>
    <wne:active wne:val="0"/>
    <wne:hash wne:val="-1932614628"/>
  </wne:recipientData>
  <wne:recipientData>
    <wne:active wne:val="0"/>
    <wne:hash wne:val="-1627324265"/>
  </wne:recipientData>
  <wne:recipientData>
    <wne:active wne:val="0"/>
    <wne:hash wne:val="1647731213"/>
  </wne:recipientData>
  <wne:recipientData>
    <wne:active wne:val="1"/>
    <wne:hash wne:val="-939779150"/>
  </wne:recipientData>
  <wne:recipientData>
    <wne:active wne:val="0"/>
    <wne:hash wne:val="607735846"/>
  </wne:recipientData>
  <wne:recipientData>
    <wne:active wne:val="1"/>
    <wne:hash wne:val="150834116"/>
  </wne:recipientData>
  <wne:recipientData>
    <wne:active wne:val="1"/>
    <wne:hash wne:val="1388937273"/>
  </wne:recipientData>
  <wne:recipientData>
    <wne:active wne:val="0"/>
    <wne:hash wne:val="-1964999927"/>
  </wne:recipientData>
  <wne:recipientData>
    <wne:active wne:val="0"/>
    <wne:hash wne:val="-1888407627"/>
  </wne:recipientData>
  <wne:recipientData>
    <wne:active wne:val="1"/>
    <wne:hash wne:val="386641166"/>
  </wne:recipientData>
  <wne:recipientData>
    <wne:active wne:val="0"/>
    <wne:hash wne:val="-735157086"/>
  </wne:recipientData>
  <wne:recipientData>
    <wne:active wne:val="1"/>
    <wne:hash wne:val="-1467286504"/>
  </wne:recipientData>
  <wne:recipientData>
    <wne:active wne:val="0"/>
    <wne:hash wne:val="1624876700"/>
  </wne:recipientData>
  <wne:recipientData>
    <wne:active wne:val="0"/>
    <wne:hash wne:val="-1542526319"/>
  </wne:recipientData>
  <wne:recipientData>
    <wne:active wne:val="1"/>
    <wne:hash wne:val="910735774"/>
  </wne:recipientData>
  <wne:recipientData>
    <wne:active wne:val="1"/>
    <wne:hash wne:val="-422377735"/>
  </wne:recipientData>
  <wne:recipientData>
    <wne:active wne:val="1"/>
    <wne:hash wne:val="1396110987"/>
  </wne:recipientData>
  <wne:recipientData>
    <wne:active wne:val="0"/>
    <wne:hash wne:val="463498205"/>
  </wne:recipientData>
  <wne:recipientData>
    <wne:active wne:val="0"/>
    <wne:hash wne:val="268622842"/>
  </wne:recipientData>
  <wne:recipientData>
    <wne:active wne:val="0"/>
    <wne:hash wne:val="-1328972396"/>
  </wne:recipientData>
  <wne:recipientData>
    <wne:active wne:val="0"/>
    <wne:hash wne:val="967627495"/>
  </wne:recipientData>
  <wne:recipientData>
    <wne:active wne:val="1"/>
    <wne:hash wne:val="-2104806788"/>
  </wne:recipientData>
  <wne:recipientData>
    <wne:active wne:val="0"/>
    <wne:hash wne:val="1946297384"/>
  </wne:recipientData>
  <wne:recipientData>
    <wne:active wne:val="0"/>
    <wne:hash wne:val="1482743599"/>
  </wne:recipientData>
  <wne:recipientData>
    <wne:active wne:val="1"/>
    <wne:hash wne:val="-2085276598"/>
  </wne:recipientData>
  <wne:recipientData>
    <wne:active wne:val="0"/>
    <wne:hash wne:val="912963202"/>
  </wne:recipientData>
  <wne:recipientData>
    <wne:active wne:val="0"/>
    <wne:hash wne:val="1204634209"/>
  </wne:recipientData>
  <wne:recipientData>
    <wne:active wne:val="1"/>
    <wne:hash wne:val="-1183755242"/>
  </wne:recipientData>
  <wne:recipientData>
    <wne:active wne:val="0"/>
    <wne:hash wne:val="1243058233"/>
  </wne:recipientData>
  <wne:recipientData>
    <wne:active wne:val="1"/>
    <wne:hash wne:val="-199090073"/>
  </wne:recipientData>
  <wne:recipientData>
    <wne:active wne:val="0"/>
    <wne:hash wne:val="-564502075"/>
  </wne:recipientData>
  <wne:recipientData>
    <wne:active wne:val="1"/>
    <wne:hash wne:val="2114011867"/>
  </wne:recipientData>
  <wne:recipientData>
    <wne:active wne:val="0"/>
    <wne:hash wne:val="-1034021788"/>
  </wne:recipientData>
  <wne:recipientData>
    <wne:active wne:val="1"/>
    <wne:hash wne:val="-865912506"/>
  </wne:recipientData>
  <wne:recipientData>
    <wne:active wne:val="0"/>
    <wne:hash wne:val="984032198"/>
  </wne:recipientData>
  <wne:recipientData>
    <wne:active wne:val="1"/>
    <wne:hash wne:val="911155406"/>
  </wne:recipientData>
  <wne:recipientData>
    <wne:active wne:val="1"/>
    <wne:hash wne:val="290760138"/>
  </wne:recipientData>
  <wne:recipientData>
    <wne:active wne:val="0"/>
    <wne:hash wne:val="-1653984619"/>
  </wne:recipientData>
  <wne:recipientData>
    <wne:active wne:val="0"/>
    <wne:hash wne:val="439171284"/>
  </wne:recipientData>
  <wne:recipientData>
    <wne:active wne:val="0"/>
    <wne:hash wne:val="-1930892540"/>
  </wne:recipientData>
  <wne:recipientData>
    <wne:active wne:val="0"/>
    <wne:hash wne:val="1133002988"/>
  </wne:recipientData>
  <wne:recipientData>
    <wne:active wne:val="0"/>
    <wne:hash wne:val="2112544800"/>
  </wne:recipientData>
  <wne:recipientData>
    <wne:active wne:val="1"/>
    <wne:hash wne:val="806164872"/>
  </wne:recipientData>
  <wne:recipientData>
    <wne:active wne:val="0"/>
    <wne:hash wne:val="-1659488528"/>
  </wne:recipientData>
  <wne:recipientData>
    <wne:active wne:val="1"/>
    <wne:hash wne:val="73618827"/>
  </wne:recipientData>
  <wne:recipientData>
    <wne:active wne:val="0"/>
    <wne:hash wne:val="1331749656"/>
  </wne:recipientData>
  <wne:recipientData>
    <wne:active wne:val="0"/>
    <wne:hash wne:val="-1322066349"/>
  </wne:recipientData>
  <wne:recipientData>
    <wne:active wne:val="1"/>
    <wne:hash wne:val="1553650940"/>
  </wne:recipientData>
  <wne:recipientData>
    <wne:active wne:val="1"/>
    <wne:hash wne:val="796749365"/>
  </wne:recipientData>
  <wne:recipientData>
    <wne:active wne:val="1"/>
    <wne:hash wne:val="402461333"/>
  </wne:recipientData>
  <wne:recipientData>
    <wne:active wne:val="0"/>
    <wne:hash wne:val="-127500482"/>
  </wne:recipientData>
  <wne:recipientData>
    <wne:active wne:val="0"/>
    <wne:hash wne:val="-621111366"/>
  </wne:recipientData>
  <wne:recipientData>
    <wne:active wne:val="0"/>
    <wne:hash wne:val="-150870954"/>
  </wne:recipientData>
  <wne:recipientData>
    <wne:active wne:val="0"/>
    <wne:hash wne:val="1782634149"/>
  </wne:recipientData>
  <wne:recipientData>
    <wne:active wne:val="0"/>
    <wne:hash wne:val="1181650282"/>
  </wne:recipientData>
  <wne:recipientData>
    <wne:active wne:val="0"/>
    <wne:hash wne:val="63794856"/>
  </wne:recipientData>
  <wne:recipientData>
    <wne:active wne:val="0"/>
    <wne:hash wne:val="-182745738"/>
  </wne:recipientData>
  <wne:recipientData>
    <wne:active wne:val="1"/>
    <wne:hash wne:val="-1515174465"/>
  </wne:recipientData>
  <wne:recipientData>
    <wne:active wne:val="1"/>
    <wne:hash wne:val="-1379963585"/>
  </wne:recipientData>
  <wne:recipientData>
    <wne:active wne:val="1"/>
    <wne:hash wne:val="-645381359"/>
  </wne:recipientData>
  <wne:recipientData>
    <wne:active wne:val="1"/>
    <wne:hash wne:val="-1356963424"/>
  </wne:recipientData>
  <wne:recipientData>
    <wne:active wne:val="1"/>
    <wne:hash wne:val="1988828070"/>
  </wne:recipientData>
  <wne:recipientData>
    <wne:active wne:val="0"/>
    <wne:hash wne:val="-1743870559"/>
  </wne:recipientData>
  <wne:recipientData>
    <wne:active wne:val="0"/>
    <wne:hash wne:val="1225825982"/>
  </wne:recipientData>
  <wne:recipientData>
    <wne:active wne:val="0"/>
    <wne:hash wne:val="1394110155"/>
  </wne:recipientData>
  <wne:recipientData>
    <wne:active wne:val="1"/>
    <wne:hash wne:val="638368252"/>
  </wne:recipientData>
  <wne:recipientData>
    <wne:active wne:val="0"/>
    <wne:hash wne:val="1546448245"/>
  </wne:recipientData>
  <wne:recipientData>
    <wne:active wne:val="0"/>
    <wne:hash wne:val="312751319"/>
  </wne:recipientData>
  <wne:recipientData>
    <wne:active wne:val="0"/>
    <wne:hash wne:val="2098710468"/>
  </wne:recipientData>
  <wne:recipientData>
    <wne:active wne:val="0"/>
    <wne:hash wne:val="-204999892"/>
  </wne:recipientData>
  <wne:recipientData>
    <wne:active wne:val="0"/>
    <wne:hash wne:val="-527622433"/>
  </wne:recipientData>
  <wne:recipientData>
    <wne:active wne:val="1"/>
    <wne:hash wne:val="-497594224"/>
  </wne:recipientData>
  <wne:recipientData>
    <wne:active wne:val="0"/>
    <wne:hash wne:val="2094628292"/>
  </wne:recipientData>
  <wne:recipientData>
    <wne:active wne:val="1"/>
    <wne:hash wne:val="-246262692"/>
  </wne:recipientData>
  <wne:recipientData>
    <wne:active wne:val="0"/>
    <wne:hash wne:val="538248622"/>
  </wne:recipientData>
  <wne:recipientData>
    <wne:active wne:val="1"/>
    <wne:hash wne:val="-1932200859"/>
  </wne:recipientData>
  <wne:recipientData>
    <wne:active wne:val="0"/>
    <wne:hash wne:val="-907256208"/>
  </wne:recipientData>
  <wne:recipientData>
    <wne:active wne:val="0"/>
    <wne:hash wne:val="-1656197678"/>
  </wne:recipientData>
  <wne:recipientData>
    <wne:active wne:val="0"/>
    <wne:hash wne:val="71569548"/>
  </wne:recipientData>
  <wne:recipientData>
    <wne:active wne:val="1"/>
    <wne:hash wne:val="1622564764"/>
  </wne:recipientData>
  <wne:recipientData>
    <wne:active wne:val="1"/>
    <wne:hash wne:val="2032602652"/>
  </wne:recipientData>
  <wne:recipientData>
    <wne:active wne:val="0"/>
    <wne:hash wne:val="1724808771"/>
  </wne:recipientData>
  <wne:recipientData>
    <wne:active wne:val="1"/>
    <wne:hash wne:val="-1544835764"/>
  </wne:recipientData>
  <wne:recipientData>
    <wne:active wne:val="0"/>
    <wne:hash wne:val="1688492721"/>
  </wne:recipientData>
  <wne:recipientData>
    <wne:active wne:val="0"/>
    <wne:hash wne:val="-514707512"/>
  </wne:recipientData>
  <wne:recipientData>
    <wne:active wne:val="0"/>
    <wne:hash wne:val="-121174496"/>
  </wne:recipientData>
  <wne:recipientData>
    <wne:active wne:val="0"/>
    <wne:hash wne:val="-262501921"/>
  </wne:recipientData>
  <wne:recipientData>
    <wne:active wne:val="1"/>
    <wne:hash wne:val="854449174"/>
  </wne:recipientData>
  <wne:recipientData>
    <wne:active wne:val="1"/>
    <wne:hash wne:val="-1301507485"/>
  </wne:recipientData>
  <wne:recipientData>
    <wne:active wne:val="0"/>
    <wne:hash wne:val="-1521633294"/>
  </wne:recipientData>
  <wne:recipientData>
    <wne:active wne:val="1"/>
    <wne:hash wne:val="1371065735"/>
  </wne:recipientData>
  <wne:recipientData>
    <wne:active wne:val="1"/>
    <wne:hash wne:val="-2106286566"/>
  </wne:recipientData>
  <wne:recipientData>
    <wne:active wne:val="1"/>
    <wne:hash wne:val="996146308"/>
  </wne:recipientData>
  <wne:recipientData>
    <wne:active wne:val="0"/>
    <wne:hash wne:val="-1018969647"/>
  </wne:recipientData>
  <wne:recipientData>
    <wne:active wne:val="1"/>
    <wne:hash wne:val="1451388176"/>
  </wne:recipientData>
  <wne:recipientData>
    <wne:active wne:val="0"/>
    <wne:hash wne:val="-20764630"/>
  </wne:recipientData>
  <wne:recipientData>
    <wne:active wne:val="1"/>
    <wne:hash wne:val="-1147711029"/>
  </wne:recipientData>
  <wne:recipientData>
    <wne:active wne:val="1"/>
    <wne:hash wne:val="-442037949"/>
  </wne:recipientData>
  <wne:recipientData>
    <wne:active wne:val="0"/>
    <wne:hash wne:val="-664036218"/>
  </wne:recipientData>
  <wne:recipientData>
    <wne:active wne:val="0"/>
    <wne:hash wne:val="-868189237"/>
  </wne:recipientData>
  <wne:recipientData>
    <wne:active wne:val="0"/>
    <wne:hash wne:val="-1448064055"/>
  </wne:recipientData>
  <wne:recipientData>
    <wne:active wne:val="1"/>
    <wne:hash wne:val="4261918"/>
  </wne:recipientData>
  <wne:recipientData>
    <wne:active wne:val="1"/>
    <wne:hash wne:val="-1928543071"/>
  </wne:recipientData>
  <wne:recipientData>
    <wne:active wne:val="0"/>
    <wne:hash wne:val="1637632665"/>
  </wne:recipientData>
  <wne:recipientData>
    <wne:active wne:val="0"/>
    <wne:hash wne:val="-1382240924"/>
  </wne:recipientData>
  <wne:recipientData>
    <wne:active wne:val="0"/>
    <wne:hash wne:val="1870372788"/>
  </wne:recipientData>
  <wne:recipientData>
    <wne:active wne:val="1"/>
    <wne:hash wne:val="1496682281"/>
  </wne:recipientData>
  <wne:recipientData>
    <wne:active wne:val="0"/>
    <wne:hash wne:val="-2033514235"/>
  </wne:recipientData>
  <wne:recipientData>
    <wne:active wne:val="0"/>
    <wne:hash wne:val="-645806748"/>
  </wne:recipientData>
  <wne:recipientData>
    <wne:active wne:val="0"/>
    <wne:hash wne:val="-614433757"/>
  </wne:recipientData>
  <wne:recipientData>
    <wne:active wne:val="0"/>
    <wne:hash wne:val="-1536672085"/>
  </wne:recipientData>
  <wne:recipientData>
    <wne:active wne:val="0"/>
    <wne:hash wne:val="1493824866"/>
  </wne:recipientData>
  <wne:recipientData>
    <wne:active wne:val="0"/>
    <wne:hash wne:val="-1012492938"/>
  </wne:recipientData>
  <wne:recipientData>
    <wne:active wne:val="1"/>
    <wne:hash wne:val="-813885212"/>
  </wne:recipientData>
  <wne:recipientData>
    <wne:active wne:val="0"/>
    <wne:hash wne:val="1917409878"/>
  </wne:recipientData>
  <wne:recipientData>
    <wne:active wne:val="1"/>
    <wne:hash wne:val="746304443"/>
  </wne:recipientData>
  <wne:recipientData>
    <wne:active wne:val="0"/>
    <wne:hash wne:val="-1488333896"/>
  </wne:recipientData>
  <wne:recipientData>
    <wne:active wne:val="0"/>
    <wne:hash wne:val="1932510969"/>
  </wne:recipientData>
  <wne:recipientData>
    <wne:active wne:val="0"/>
    <wne:hash wne:val="1435410138"/>
  </wne:recipientData>
  <wne:recipientData>
    <wne:active wne:val="0"/>
    <wne:hash wne:val="75470407"/>
  </wne:recipientData>
  <wne:recipientData>
    <wne:active wne:val="1"/>
    <wne:hash wne:val="980342669"/>
  </wne:recipientData>
  <wne:recipientData>
    <wne:active wne:val="0"/>
    <wne:hash wne:val="-1857514404"/>
  </wne:recipientData>
  <wne:recipientData>
    <wne:active wne:val="0"/>
    <wne:hash wne:val="81015812"/>
  </wne:recipientData>
  <wne:recipientData>
    <wne:active wne:val="1"/>
    <wne:hash wne:val="2128175621"/>
  </wne:recipientData>
  <wne:recipientData>
    <wne:active wne:val="0"/>
    <wne:hash wne:val="2024418913"/>
  </wne:recipientData>
  <wne:recipientData>
    <wne:active wne:val="1"/>
    <wne:hash wne:val="719000385"/>
  </wne:recipientData>
  <wne:recipientData>
    <wne:active wne:val="1"/>
    <wne:hash wne:val="424764603"/>
  </wne:recipientData>
  <wne:recipientData>
    <wne:active wne:val="1"/>
    <wne:hash wne:val="822928399"/>
  </wne:recipientData>
  <wne:recipientData>
    <wne:active wne:val="1"/>
    <wne:hash wne:val="-33051095"/>
  </wne:recipientData>
  <wne:recipientData>
    <wne:active wne:val="0"/>
    <wne:hash wne:val="1954151394"/>
  </wne:recipientData>
  <wne:recipientData>
    <wne:active wne:val="1"/>
    <wne:hash wne:val="-1596664133"/>
  </wne:recipientData>
  <wne:recipientData>
    <wne:active wne:val="0"/>
    <wne:hash wne:val="744254367"/>
  </wne:recipientData>
  <wne:recipientData>
    <wne:active wne:val="0"/>
    <wne:hash wne:val="2089130822"/>
  </wne:recipientData>
  <wne:recipientData>
    <wne:active wne:val="0"/>
    <wne:hash wne:val="-324891226"/>
  </wne:recipientData>
  <wne:recipientData>
    <wne:active wne:val="1"/>
    <wne:hash wne:val="-1482194722"/>
  </wne:recipientData>
  <wne:recipientData>
    <wne:active wne:val="0"/>
    <wne:hash wne:val="-759686218"/>
  </wne:recipientData>
  <wne:recipientData>
    <wne:active wne:val="1"/>
    <wne:hash wne:val="1204245161"/>
  </wne:recipientData>
  <wne:recipientData>
    <wne:active wne:val="0"/>
    <wne:hash wne:val="-1734398515"/>
  </wne:recipientData>
  <wne:recipientData>
    <wne:active wne:val="0"/>
    <wne:hash wne:val="-1716668156"/>
  </wne:recipientData>
  <wne:recipientData>
    <wne:active wne:val="1"/>
    <wne:hash wne:val="1645592992"/>
  </wne:recipientData>
  <wne:recipientData>
    <wne:active wne:val="0"/>
    <wne:hash wne:val="1374547804"/>
  </wne:recipientData>
  <wne:recipientData>
    <wne:active wne:val="0"/>
    <wne:hash wne:val="221900656"/>
  </wne:recipientData>
  <wne:recipientData>
    <wne:active wne:val="0"/>
    <wne:hash wne:val="-55623709"/>
  </wne:recipientData>
  <wne:recipientData>
    <wne:active wne:val="0"/>
    <wne:hash wne:val="-387088034"/>
  </wne:recipientData>
  <wne:recipientData>
    <wne:active wne:val="0"/>
    <wne:hash wne:val="-1401267156"/>
  </wne:recipientData>
  <wne:recipientData>
    <wne:active wne:val="1"/>
    <wne:hash wne:val="1888804758"/>
  </wne:recipientData>
  <wne:recipientData>
    <wne:active wne:val="0"/>
    <wne:hash wne:val="-363766082"/>
  </wne:recipientData>
  <wne:recipientData>
    <wne:active wne:val="0"/>
    <wne:hash wne:val="234745567"/>
  </wne:recipientData>
  <wne:recipientData>
    <wne:active wne:val="0"/>
    <wne:hash wne:val="-2025246754"/>
  </wne:recipientData>
  <wne:recipientData>
    <wne:active wne:val="0"/>
    <wne:hash wne:val="661748376"/>
  </wne:recipientData>
  <wne:recipientData>
    <wne:active wne:val="0"/>
    <wne:hash wne:val="-1567297113"/>
  </wne:recipientData>
  <wne:recipientData>
    <wne:active wne:val="1"/>
    <wne:hash wne:val="-159906882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mailMerge>
    <w:mainDocumentType w:val="email"/>
    <w:linkToQuery/>
    <w:dataType w:val="native"/>
    <w:connectString w:val="Provider=Microsoft.ACE.OLEDB.12.0;User ID=Admin;Data Source=C:\Users\purpl\OneDrive\Documents\showbus.com\access\Master for Showbus 2023.accdb;Mode=Read;Extended Properties=&quot;&quot;;Jet OLEDB:System database=&quot;&quot;;Jet OLEDB:Registry Path=&quot;&quot;;Jet OLEDB:Engine Type=6;Jet OLEDB:Database Locking Mode=1;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preadsheet Format`  WHERE `Year` = 24 ORDER BY `E-mail` ASC "/>
    <w:dataSource r:id="rId1"/>
    <w:addressFieldName w:val="Email"/>
    <w:mailSubject w:val="Delayed SHOWBUS joining info"/>
    <w:viewMergedData/>
    <w:activeRecord w:val="21"/>
    <w:odso>
      <w:udl w:val="Provider=Microsoft.ACE.OLEDB.12.0;User ID=Admin;Data Source=C:\Users\purpl\OneDrive\Documents\showbus.com\access\Master for Showbus 2023.accdb;Mode=Read;Extended Properties=&quot;&quot;;Jet OLEDB:System database=&quot;&quot;;Jet OLEDB:Registry Path=&quot;&quot;;Jet OLEDB:Engine Type=6;Jet OLEDB:Database Locking Mode=1;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preadsheet Format"/>
      <w:src r:id="rId2"/>
      <w:colDelim w:val="9"/>
      <w:type w:val="database"/>
      <w:fHdr/>
      <w:fieldMapData>
        <w:lid w:val="en-GB"/>
      </w:fieldMapData>
      <w:fieldMapData>
        <w:lid w:val="en-GB"/>
      </w:fieldMapData>
      <w:fieldMapData>
        <w:lid w:val="en-GB"/>
      </w:fieldMapData>
      <w:fieldMapData>
        <w:lid w:val="en-GB"/>
      </w:fieldMapData>
      <w:fieldMapData>
        <w:type w:val="dbColumn"/>
        <w:name w:val="Surname"/>
        <w:mappedName w:val="Surname"/>
        <w:column w:val="32"/>
        <w:lid w:val="en-GB"/>
      </w:fieldMapData>
      <w:fieldMapData>
        <w:lid w:val="en-GB"/>
      </w:fieldMapData>
      <w:fieldMapData>
        <w:lid w:val="en-GB"/>
      </w:fieldMapData>
      <w:fieldMapData>
        <w:lid w:val="en-GB"/>
      </w:fieldMapData>
      <w:fieldMapData>
        <w:lid w:val="en-GB"/>
      </w:fieldMapData>
      <w:fieldMapData>
        <w:type w:val="dbColumn"/>
        <w:name w:val="Address 1"/>
        <w:mappedName w:val="Address 1"/>
        <w:column w:val="8"/>
        <w:lid w:val="en-GB"/>
      </w:fieldMapData>
      <w:fieldMapData>
        <w:type w:val="dbColumn"/>
        <w:name w:val="Address 2"/>
        <w:mappedName w:val="Address 2"/>
        <w:column w:val="9"/>
        <w:lid w:val="en-GB"/>
      </w:fieldMapData>
      <w:fieldMapData>
        <w:lid w:val="en-GB"/>
      </w:fieldMapData>
      <w:fieldMapData>
        <w:lid w:val="en-GB"/>
      </w:fieldMapData>
      <w:fieldMapData>
        <w:type w:val="dbColumn"/>
        <w:name w:val="Postcode"/>
        <w:mappedName w:val="Postcode"/>
        <w:column w:val="12"/>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E-mail"/>
        <w:mappedName w:val="Email Address"/>
        <w:column w:val="7"/>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Address 3"/>
        <w:mappedName w:val="Address 3"/>
        <w:column w:val="10"/>
        <w:lid w:val="en-GB"/>
      </w:fieldMapData>
      <w:fieldMapData>
        <w:lid w:val="en-GB"/>
      </w:fieldMapData>
      <w:recipientData r:id="rId3"/>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C3"/>
    <w:rsid w:val="00006C17"/>
    <w:rsid w:val="00055493"/>
    <w:rsid w:val="00071448"/>
    <w:rsid w:val="00093F85"/>
    <w:rsid w:val="000B6A46"/>
    <w:rsid w:val="000D3E1B"/>
    <w:rsid w:val="000E3501"/>
    <w:rsid w:val="000F11A5"/>
    <w:rsid w:val="00102329"/>
    <w:rsid w:val="00104269"/>
    <w:rsid w:val="0013208E"/>
    <w:rsid w:val="00154C75"/>
    <w:rsid w:val="00155C3C"/>
    <w:rsid w:val="001D3114"/>
    <w:rsid w:val="001F4142"/>
    <w:rsid w:val="001F4C6D"/>
    <w:rsid w:val="00204E63"/>
    <w:rsid w:val="00211EBC"/>
    <w:rsid w:val="00215DF6"/>
    <w:rsid w:val="002226E0"/>
    <w:rsid w:val="00230575"/>
    <w:rsid w:val="00233726"/>
    <w:rsid w:val="00255469"/>
    <w:rsid w:val="00256BF0"/>
    <w:rsid w:val="00294ADE"/>
    <w:rsid w:val="00294D00"/>
    <w:rsid w:val="002C1AAD"/>
    <w:rsid w:val="002D7E52"/>
    <w:rsid w:val="002E0303"/>
    <w:rsid w:val="002F4FA0"/>
    <w:rsid w:val="0030139A"/>
    <w:rsid w:val="00303F3B"/>
    <w:rsid w:val="00305B92"/>
    <w:rsid w:val="003126ED"/>
    <w:rsid w:val="003C0466"/>
    <w:rsid w:val="00414D95"/>
    <w:rsid w:val="00431413"/>
    <w:rsid w:val="004657DE"/>
    <w:rsid w:val="004670A6"/>
    <w:rsid w:val="00482258"/>
    <w:rsid w:val="00494A23"/>
    <w:rsid w:val="00496BF9"/>
    <w:rsid w:val="00497EC9"/>
    <w:rsid w:val="004A4FBA"/>
    <w:rsid w:val="004D4E20"/>
    <w:rsid w:val="004D7698"/>
    <w:rsid w:val="00515D84"/>
    <w:rsid w:val="00527B50"/>
    <w:rsid w:val="00545AAC"/>
    <w:rsid w:val="00551A94"/>
    <w:rsid w:val="005602A0"/>
    <w:rsid w:val="005617CF"/>
    <w:rsid w:val="005A17E9"/>
    <w:rsid w:val="005B626C"/>
    <w:rsid w:val="005D6BFE"/>
    <w:rsid w:val="00633728"/>
    <w:rsid w:val="00655A18"/>
    <w:rsid w:val="006841FE"/>
    <w:rsid w:val="006A2896"/>
    <w:rsid w:val="006B12C7"/>
    <w:rsid w:val="006C4787"/>
    <w:rsid w:val="006D50BC"/>
    <w:rsid w:val="006F6FD2"/>
    <w:rsid w:val="006F747F"/>
    <w:rsid w:val="00711308"/>
    <w:rsid w:val="00722348"/>
    <w:rsid w:val="00746468"/>
    <w:rsid w:val="007625F5"/>
    <w:rsid w:val="007750D1"/>
    <w:rsid w:val="00782EBF"/>
    <w:rsid w:val="007974E6"/>
    <w:rsid w:val="007A6498"/>
    <w:rsid w:val="007D6B07"/>
    <w:rsid w:val="0080043B"/>
    <w:rsid w:val="00807F7E"/>
    <w:rsid w:val="00852928"/>
    <w:rsid w:val="008730CD"/>
    <w:rsid w:val="00884D73"/>
    <w:rsid w:val="008A6987"/>
    <w:rsid w:val="008D4E25"/>
    <w:rsid w:val="008E3BD0"/>
    <w:rsid w:val="00967835"/>
    <w:rsid w:val="00976A69"/>
    <w:rsid w:val="00A25ABF"/>
    <w:rsid w:val="00A32F4A"/>
    <w:rsid w:val="00A54CC3"/>
    <w:rsid w:val="00A70527"/>
    <w:rsid w:val="00A71DD2"/>
    <w:rsid w:val="00A900A6"/>
    <w:rsid w:val="00AE1BB7"/>
    <w:rsid w:val="00AF1EED"/>
    <w:rsid w:val="00B34632"/>
    <w:rsid w:val="00B80500"/>
    <w:rsid w:val="00BC6DF1"/>
    <w:rsid w:val="00BF5E40"/>
    <w:rsid w:val="00C122F5"/>
    <w:rsid w:val="00C15906"/>
    <w:rsid w:val="00C16903"/>
    <w:rsid w:val="00C508E6"/>
    <w:rsid w:val="00CA1889"/>
    <w:rsid w:val="00CA5EB3"/>
    <w:rsid w:val="00CC01AC"/>
    <w:rsid w:val="00CC1D23"/>
    <w:rsid w:val="00D1343A"/>
    <w:rsid w:val="00D1562D"/>
    <w:rsid w:val="00D15F3C"/>
    <w:rsid w:val="00D61DB8"/>
    <w:rsid w:val="00D714F5"/>
    <w:rsid w:val="00D852D6"/>
    <w:rsid w:val="00D92873"/>
    <w:rsid w:val="00D978F4"/>
    <w:rsid w:val="00DC35B5"/>
    <w:rsid w:val="00DC3B77"/>
    <w:rsid w:val="00DC56CB"/>
    <w:rsid w:val="00E122DB"/>
    <w:rsid w:val="00E71A8A"/>
    <w:rsid w:val="00EB0424"/>
    <w:rsid w:val="00EB17A4"/>
    <w:rsid w:val="00EB23AF"/>
    <w:rsid w:val="00F33560"/>
    <w:rsid w:val="00F372E2"/>
    <w:rsid w:val="00F81E22"/>
    <w:rsid w:val="00F86F9A"/>
    <w:rsid w:val="00F8768B"/>
    <w:rsid w:val="00F94A62"/>
    <w:rsid w:val="00FA4E90"/>
    <w:rsid w:val="00FE37CB"/>
    <w:rsid w:val="00FE4F64"/>
    <w:rsid w:val="00FE4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1016"/>
  <w15:chartTrackingRefBased/>
  <w15:docId w15:val="{0BB3283A-68A6-4E13-96A5-CF620E46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4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4C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4C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4C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4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C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4C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4C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4C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4C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4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CC3"/>
    <w:rPr>
      <w:rFonts w:eastAsiaTheme="majorEastAsia" w:cstheme="majorBidi"/>
      <w:color w:val="272727" w:themeColor="text1" w:themeTint="D8"/>
    </w:rPr>
  </w:style>
  <w:style w:type="paragraph" w:styleId="Title">
    <w:name w:val="Title"/>
    <w:basedOn w:val="Normal"/>
    <w:next w:val="Normal"/>
    <w:link w:val="TitleChar"/>
    <w:uiPriority w:val="10"/>
    <w:qFormat/>
    <w:rsid w:val="00A54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CC3"/>
    <w:pPr>
      <w:spacing w:before="160"/>
      <w:jc w:val="center"/>
    </w:pPr>
    <w:rPr>
      <w:i/>
      <w:iCs/>
      <w:color w:val="404040" w:themeColor="text1" w:themeTint="BF"/>
    </w:rPr>
  </w:style>
  <w:style w:type="character" w:customStyle="1" w:styleId="QuoteChar">
    <w:name w:val="Quote Char"/>
    <w:basedOn w:val="DefaultParagraphFont"/>
    <w:link w:val="Quote"/>
    <w:uiPriority w:val="29"/>
    <w:rsid w:val="00A54CC3"/>
    <w:rPr>
      <w:i/>
      <w:iCs/>
      <w:color w:val="404040" w:themeColor="text1" w:themeTint="BF"/>
    </w:rPr>
  </w:style>
  <w:style w:type="paragraph" w:styleId="ListParagraph">
    <w:name w:val="List Paragraph"/>
    <w:basedOn w:val="Normal"/>
    <w:uiPriority w:val="34"/>
    <w:qFormat/>
    <w:rsid w:val="00A54CC3"/>
    <w:pPr>
      <w:ind w:left="720"/>
      <w:contextualSpacing/>
    </w:pPr>
  </w:style>
  <w:style w:type="character" w:styleId="IntenseEmphasis">
    <w:name w:val="Intense Emphasis"/>
    <w:basedOn w:val="DefaultParagraphFont"/>
    <w:uiPriority w:val="21"/>
    <w:qFormat/>
    <w:rsid w:val="00A54CC3"/>
    <w:rPr>
      <w:i/>
      <w:iCs/>
      <w:color w:val="2F5496" w:themeColor="accent1" w:themeShade="BF"/>
    </w:rPr>
  </w:style>
  <w:style w:type="paragraph" w:styleId="IntenseQuote">
    <w:name w:val="Intense Quote"/>
    <w:basedOn w:val="Normal"/>
    <w:next w:val="Normal"/>
    <w:link w:val="IntenseQuoteChar"/>
    <w:uiPriority w:val="30"/>
    <w:qFormat/>
    <w:rsid w:val="00A54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4CC3"/>
    <w:rPr>
      <w:i/>
      <w:iCs/>
      <w:color w:val="2F5496" w:themeColor="accent1" w:themeShade="BF"/>
    </w:rPr>
  </w:style>
  <w:style w:type="character" w:styleId="IntenseReference">
    <w:name w:val="Intense Reference"/>
    <w:basedOn w:val="DefaultParagraphFont"/>
    <w:uiPriority w:val="32"/>
    <w:qFormat/>
    <w:rsid w:val="00A54CC3"/>
    <w:rPr>
      <w:b/>
      <w:bCs/>
      <w:smallCaps/>
      <w:color w:val="2F5496" w:themeColor="accent1" w:themeShade="BF"/>
      <w:spacing w:val="5"/>
    </w:rPr>
  </w:style>
  <w:style w:type="paragraph" w:styleId="NormalWeb">
    <w:name w:val="Normal (Web)"/>
    <w:basedOn w:val="Normal"/>
    <w:uiPriority w:val="99"/>
    <w:semiHidden/>
    <w:unhideWhenUsed/>
    <w:rsid w:val="00AF1E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F6FD2"/>
    <w:rPr>
      <w:color w:val="0563C1" w:themeColor="hyperlink"/>
      <w:u w:val="single"/>
    </w:rPr>
  </w:style>
  <w:style w:type="character" w:styleId="UnresolvedMention">
    <w:name w:val="Unresolved Mention"/>
    <w:basedOn w:val="DefaultParagraphFont"/>
    <w:uiPriority w:val="99"/>
    <w:semiHidden/>
    <w:unhideWhenUsed/>
    <w:rsid w:val="006F6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77918">
      <w:bodyDiv w:val="1"/>
      <w:marLeft w:val="0"/>
      <w:marRight w:val="0"/>
      <w:marTop w:val="0"/>
      <w:marBottom w:val="0"/>
      <w:divBdr>
        <w:top w:val="none" w:sz="0" w:space="0" w:color="auto"/>
        <w:left w:val="none" w:sz="0" w:space="0" w:color="auto"/>
        <w:bottom w:val="none" w:sz="0" w:space="0" w:color="auto"/>
        <w:right w:val="none" w:sz="0" w:space="0" w:color="auto"/>
      </w:divBdr>
    </w:div>
    <w:div w:id="335108656">
      <w:bodyDiv w:val="1"/>
      <w:marLeft w:val="0"/>
      <w:marRight w:val="0"/>
      <w:marTop w:val="0"/>
      <w:marBottom w:val="0"/>
      <w:divBdr>
        <w:top w:val="none" w:sz="0" w:space="0" w:color="auto"/>
        <w:left w:val="none" w:sz="0" w:space="0" w:color="auto"/>
        <w:bottom w:val="none" w:sz="0" w:space="0" w:color="auto"/>
        <w:right w:val="none" w:sz="0" w:space="0" w:color="auto"/>
      </w:divBdr>
    </w:div>
    <w:div w:id="8415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purpl\OneDrive\Documents\showbus.com\access\Master%20for%20Showbus%202023.accdb" TargetMode="External"/><Relationship Id="rId1" Type="http://schemas.openxmlformats.org/officeDocument/2006/relationships/mailMergeSource" Target="file:///C:\Users\purpl\OneDrive\Documents\showbus.com\access\Master%20for%20Showbus%202023.acc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Isles</dc:creator>
  <cp:keywords/>
  <dc:description/>
  <cp:lastModifiedBy>Martin Isles</cp:lastModifiedBy>
  <cp:revision>2</cp:revision>
  <dcterms:created xsi:type="dcterms:W3CDTF">2024-09-21T16:36:00Z</dcterms:created>
  <dcterms:modified xsi:type="dcterms:W3CDTF">2024-09-21T16:36:00Z</dcterms:modified>
</cp:coreProperties>
</file>